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A" w:rsidRPr="001A16C4" w:rsidRDefault="00D32A5A" w:rsidP="00090CA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A16C4">
        <w:rPr>
          <w:rFonts w:ascii="Times New Roman" w:hAnsi="Times New Roman" w:cs="Times New Roman"/>
          <w:sz w:val="24"/>
          <w:szCs w:val="24"/>
        </w:rPr>
        <w:t>ДОГОВОР №_____</w:t>
      </w:r>
      <w:r w:rsidR="00090CA8" w:rsidRPr="001A16C4">
        <w:rPr>
          <w:rFonts w:ascii="Times New Roman" w:hAnsi="Times New Roman" w:cs="Times New Roman"/>
          <w:sz w:val="24"/>
          <w:szCs w:val="24"/>
        </w:rPr>
        <w:t>___</w:t>
      </w:r>
      <w:r w:rsidRPr="001A16C4">
        <w:rPr>
          <w:rFonts w:ascii="Times New Roman" w:hAnsi="Times New Roman" w:cs="Times New Roman"/>
          <w:sz w:val="24"/>
          <w:szCs w:val="24"/>
        </w:rPr>
        <w:t>___</w:t>
      </w:r>
    </w:p>
    <w:p w:rsidR="00D424DD" w:rsidRPr="001A16C4" w:rsidRDefault="00D424DD" w:rsidP="00562F7B">
      <w:pPr>
        <w:spacing w:before="240"/>
        <w:ind w:firstLine="567"/>
        <w:jc w:val="center"/>
        <w:rPr>
          <w:sz w:val="24"/>
          <w:szCs w:val="24"/>
        </w:rPr>
      </w:pPr>
    </w:p>
    <w:p w:rsidR="00D32A5A" w:rsidRPr="001A16C4" w:rsidRDefault="00C428D5" w:rsidP="00FC61A8">
      <w:pPr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г. Новокузнецк</w:t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Pr="001A16C4">
        <w:rPr>
          <w:b w:val="0"/>
          <w:sz w:val="24"/>
          <w:szCs w:val="24"/>
        </w:rPr>
        <w:tab/>
      </w:r>
      <w:r w:rsidR="00D32A5A" w:rsidRPr="004C4480">
        <w:rPr>
          <w:b w:val="0"/>
          <w:sz w:val="24"/>
          <w:szCs w:val="24"/>
        </w:rPr>
        <w:t>«</w:t>
      </w:r>
      <w:r w:rsidR="004C4480" w:rsidRPr="004C4480">
        <w:rPr>
          <w:b w:val="0"/>
          <w:sz w:val="24"/>
          <w:szCs w:val="24"/>
        </w:rPr>
        <w:t>_____</w:t>
      </w:r>
      <w:r w:rsidR="00D32A5A" w:rsidRPr="004C4480">
        <w:rPr>
          <w:b w:val="0"/>
          <w:sz w:val="24"/>
          <w:szCs w:val="24"/>
        </w:rPr>
        <w:t>»</w:t>
      </w:r>
      <w:r w:rsidR="00A058FD" w:rsidRPr="004C4480">
        <w:rPr>
          <w:b w:val="0"/>
          <w:sz w:val="24"/>
          <w:szCs w:val="24"/>
        </w:rPr>
        <w:t xml:space="preserve"> </w:t>
      </w:r>
      <w:r w:rsidR="004C4480">
        <w:rPr>
          <w:b w:val="0"/>
          <w:sz w:val="24"/>
          <w:szCs w:val="24"/>
        </w:rPr>
        <w:t>____________</w:t>
      </w:r>
      <w:r w:rsidR="00E2156E" w:rsidRPr="001A16C4">
        <w:rPr>
          <w:b w:val="0"/>
          <w:sz w:val="24"/>
          <w:szCs w:val="24"/>
        </w:rPr>
        <w:t xml:space="preserve"> </w:t>
      </w:r>
      <w:r w:rsidR="00D32A5A" w:rsidRPr="001A16C4">
        <w:rPr>
          <w:b w:val="0"/>
          <w:sz w:val="24"/>
          <w:szCs w:val="24"/>
        </w:rPr>
        <w:t>20</w:t>
      </w:r>
      <w:r w:rsidR="001A16C4" w:rsidRPr="001A16C4">
        <w:rPr>
          <w:b w:val="0"/>
          <w:sz w:val="24"/>
          <w:szCs w:val="24"/>
        </w:rPr>
        <w:t>19</w:t>
      </w:r>
      <w:r w:rsidR="00D43E63" w:rsidRPr="001A16C4">
        <w:rPr>
          <w:b w:val="0"/>
          <w:sz w:val="24"/>
          <w:szCs w:val="24"/>
        </w:rPr>
        <w:t xml:space="preserve"> </w:t>
      </w:r>
      <w:r w:rsidR="00D32A5A" w:rsidRPr="001A16C4">
        <w:rPr>
          <w:b w:val="0"/>
          <w:sz w:val="24"/>
          <w:szCs w:val="24"/>
        </w:rPr>
        <w:t>г.</w:t>
      </w:r>
    </w:p>
    <w:p w:rsidR="00D32A5A" w:rsidRPr="001A16C4" w:rsidRDefault="00D32A5A" w:rsidP="00562F7B">
      <w:pPr>
        <w:spacing w:before="240"/>
        <w:ind w:firstLine="567"/>
        <w:jc w:val="center"/>
        <w:rPr>
          <w:b w:val="0"/>
          <w:sz w:val="24"/>
          <w:szCs w:val="24"/>
        </w:rPr>
      </w:pPr>
    </w:p>
    <w:p w:rsidR="00D32A5A" w:rsidRPr="001A16C4" w:rsidRDefault="00D85411" w:rsidP="00FC61A8">
      <w:pPr>
        <w:pStyle w:val="a6"/>
        <w:ind w:firstLine="567"/>
        <w:rPr>
          <w:szCs w:val="24"/>
        </w:rPr>
      </w:pPr>
      <w:r w:rsidRPr="001A16C4">
        <w:rPr>
          <w:bCs/>
          <w:szCs w:val="24"/>
        </w:rPr>
        <w:t>Федеральное г</w:t>
      </w:r>
      <w:r w:rsidR="00D32A5A" w:rsidRPr="001A16C4">
        <w:rPr>
          <w:bCs/>
          <w:szCs w:val="24"/>
        </w:rPr>
        <w:t xml:space="preserve">осударственное </w:t>
      </w:r>
      <w:r w:rsidRPr="001A16C4">
        <w:rPr>
          <w:bCs/>
          <w:szCs w:val="24"/>
        </w:rPr>
        <w:t xml:space="preserve">бюджетное </w:t>
      </w:r>
      <w:r w:rsidR="00D32A5A" w:rsidRPr="001A16C4">
        <w:rPr>
          <w:bCs/>
          <w:szCs w:val="24"/>
        </w:rPr>
        <w:t>образовательное учреждение высшего обр</w:t>
      </w:r>
      <w:r w:rsidR="00D32A5A" w:rsidRPr="001A16C4">
        <w:rPr>
          <w:bCs/>
          <w:szCs w:val="24"/>
        </w:rPr>
        <w:t>а</w:t>
      </w:r>
      <w:r w:rsidR="00D32A5A" w:rsidRPr="001A16C4">
        <w:rPr>
          <w:bCs/>
          <w:szCs w:val="24"/>
        </w:rPr>
        <w:t>зования «Сибирский государственный индустриальный университет»</w:t>
      </w:r>
      <w:r w:rsidR="002A0172" w:rsidRPr="001A16C4">
        <w:rPr>
          <w:bCs/>
          <w:szCs w:val="24"/>
        </w:rPr>
        <w:t>,</w:t>
      </w:r>
      <w:r w:rsidR="00D32A5A" w:rsidRPr="001A16C4">
        <w:rPr>
          <w:szCs w:val="24"/>
        </w:rPr>
        <w:t xml:space="preserve"> именуемое в дал</w:t>
      </w:r>
      <w:r w:rsidR="00D32A5A" w:rsidRPr="001A16C4">
        <w:rPr>
          <w:szCs w:val="24"/>
        </w:rPr>
        <w:t>ь</w:t>
      </w:r>
      <w:r w:rsidR="00D32A5A" w:rsidRPr="001A16C4">
        <w:rPr>
          <w:szCs w:val="24"/>
        </w:rPr>
        <w:t>нейшем «</w:t>
      </w:r>
      <w:r w:rsidR="007775A3" w:rsidRPr="001A16C4">
        <w:rPr>
          <w:szCs w:val="24"/>
        </w:rPr>
        <w:t>Исполнитель</w:t>
      </w:r>
      <w:r w:rsidR="00D32A5A" w:rsidRPr="001A16C4">
        <w:rPr>
          <w:szCs w:val="24"/>
        </w:rPr>
        <w:t xml:space="preserve">», в лице </w:t>
      </w:r>
      <w:r w:rsidR="005935DF" w:rsidRPr="001A16C4">
        <w:rPr>
          <w:szCs w:val="24"/>
        </w:rPr>
        <w:t>р</w:t>
      </w:r>
      <w:r w:rsidR="009B1DB9" w:rsidRPr="001A16C4">
        <w:rPr>
          <w:szCs w:val="24"/>
        </w:rPr>
        <w:t>ектора</w:t>
      </w:r>
      <w:r w:rsidR="00116366" w:rsidRPr="001A16C4">
        <w:rPr>
          <w:szCs w:val="24"/>
        </w:rPr>
        <w:t xml:space="preserve"> </w:t>
      </w:r>
      <w:proofErr w:type="spellStart"/>
      <w:r w:rsidR="009B1DB9" w:rsidRPr="001A16C4">
        <w:rPr>
          <w:szCs w:val="24"/>
        </w:rPr>
        <w:t>Протопопова</w:t>
      </w:r>
      <w:proofErr w:type="spellEnd"/>
      <w:r w:rsidR="00116366" w:rsidRPr="001A16C4">
        <w:rPr>
          <w:szCs w:val="24"/>
        </w:rPr>
        <w:t xml:space="preserve"> </w:t>
      </w:r>
      <w:r w:rsidR="009B1DB9" w:rsidRPr="001A16C4">
        <w:rPr>
          <w:szCs w:val="24"/>
        </w:rPr>
        <w:t>Евгения Валентиновича</w:t>
      </w:r>
      <w:r w:rsidR="00D43E63" w:rsidRPr="001A16C4">
        <w:rPr>
          <w:szCs w:val="24"/>
        </w:rPr>
        <w:t>,</w:t>
      </w:r>
      <w:r w:rsidR="00E6060D" w:rsidRPr="001A16C4">
        <w:rPr>
          <w:szCs w:val="24"/>
        </w:rPr>
        <w:t xml:space="preserve"> </w:t>
      </w:r>
      <w:r w:rsidR="00D32A5A" w:rsidRPr="001A16C4">
        <w:rPr>
          <w:szCs w:val="24"/>
        </w:rPr>
        <w:t>действующ</w:t>
      </w:r>
      <w:r w:rsidR="00D32A5A" w:rsidRPr="001A16C4">
        <w:rPr>
          <w:szCs w:val="24"/>
        </w:rPr>
        <w:t>е</w:t>
      </w:r>
      <w:r w:rsidR="00D32A5A" w:rsidRPr="001A16C4">
        <w:rPr>
          <w:szCs w:val="24"/>
        </w:rPr>
        <w:t xml:space="preserve">го на основании </w:t>
      </w:r>
      <w:r w:rsidR="003A7FB0" w:rsidRPr="001A16C4">
        <w:rPr>
          <w:szCs w:val="24"/>
        </w:rPr>
        <w:t>устава</w:t>
      </w:r>
      <w:r w:rsidR="00FB2470" w:rsidRPr="001A16C4">
        <w:rPr>
          <w:szCs w:val="24"/>
        </w:rPr>
        <w:t>,</w:t>
      </w:r>
      <w:r w:rsidR="003A7FB0" w:rsidRPr="001A16C4">
        <w:rPr>
          <w:szCs w:val="24"/>
        </w:rPr>
        <w:t xml:space="preserve"> </w:t>
      </w:r>
      <w:r w:rsidR="002A0172" w:rsidRPr="001A16C4">
        <w:rPr>
          <w:szCs w:val="24"/>
        </w:rPr>
        <w:t xml:space="preserve">с </w:t>
      </w:r>
      <w:r w:rsidR="007775A3" w:rsidRPr="001A16C4">
        <w:rPr>
          <w:szCs w:val="24"/>
        </w:rPr>
        <w:t>одной</w:t>
      </w:r>
      <w:r w:rsidR="002A0172" w:rsidRPr="001A16C4">
        <w:rPr>
          <w:szCs w:val="24"/>
        </w:rPr>
        <w:t xml:space="preserve"> стороны,</w:t>
      </w:r>
      <w:r w:rsidR="00E6060D" w:rsidRPr="001A16C4">
        <w:rPr>
          <w:szCs w:val="24"/>
        </w:rPr>
        <w:t xml:space="preserve"> </w:t>
      </w:r>
      <w:r w:rsidR="00FB4A40" w:rsidRPr="001A16C4">
        <w:rPr>
          <w:szCs w:val="24"/>
        </w:rPr>
        <w:t>и</w:t>
      </w:r>
      <w:r w:rsidR="00C428D5" w:rsidRPr="001A16C4">
        <w:rPr>
          <w:szCs w:val="24"/>
        </w:rPr>
        <w:t xml:space="preserve"> </w:t>
      </w:r>
      <w:r w:rsidR="00686AE6" w:rsidRPr="001A16C4">
        <w:rPr>
          <w:szCs w:val="24"/>
          <w:u w:val="single"/>
        </w:rPr>
        <w:t xml:space="preserve">               </w:t>
      </w:r>
      <w:r w:rsidR="00522C3C" w:rsidRPr="001A16C4">
        <w:rPr>
          <w:szCs w:val="24"/>
          <w:u w:val="single"/>
        </w:rPr>
        <w:t xml:space="preserve">                        </w:t>
      </w:r>
      <w:r w:rsidR="00686AE6" w:rsidRPr="001A16C4">
        <w:rPr>
          <w:szCs w:val="24"/>
          <w:u w:val="single"/>
        </w:rPr>
        <w:t xml:space="preserve">    </w:t>
      </w:r>
      <w:r w:rsidR="00FC61A8" w:rsidRPr="001A16C4">
        <w:rPr>
          <w:szCs w:val="24"/>
        </w:rPr>
        <w:t xml:space="preserve"> </w:t>
      </w:r>
      <w:r w:rsidR="007775A3" w:rsidRPr="001A16C4">
        <w:rPr>
          <w:szCs w:val="24"/>
        </w:rPr>
        <w:t>именуемое в дальне</w:t>
      </w:r>
      <w:r w:rsidR="007775A3" w:rsidRPr="001A16C4">
        <w:rPr>
          <w:szCs w:val="24"/>
        </w:rPr>
        <w:t>й</w:t>
      </w:r>
      <w:r w:rsidR="007775A3" w:rsidRPr="001A16C4">
        <w:rPr>
          <w:szCs w:val="24"/>
        </w:rPr>
        <w:t xml:space="preserve">шем </w:t>
      </w:r>
      <w:r w:rsidR="0018031F" w:rsidRPr="001A16C4">
        <w:rPr>
          <w:szCs w:val="24"/>
        </w:rPr>
        <w:t>«Заказчик» в лице</w:t>
      </w:r>
      <w:r w:rsidR="00C428D5" w:rsidRPr="001A16C4">
        <w:rPr>
          <w:szCs w:val="24"/>
        </w:rPr>
        <w:t xml:space="preserve"> </w:t>
      </w:r>
      <w:r w:rsidR="00686AE6" w:rsidRPr="001A16C4">
        <w:rPr>
          <w:szCs w:val="24"/>
          <w:u w:val="single"/>
        </w:rPr>
        <w:t xml:space="preserve">           </w:t>
      </w:r>
      <w:r w:rsidR="00522C3C" w:rsidRPr="001A16C4">
        <w:rPr>
          <w:szCs w:val="24"/>
          <w:u w:val="single"/>
        </w:rPr>
        <w:t xml:space="preserve">                          </w:t>
      </w:r>
      <w:r w:rsidR="00686AE6" w:rsidRPr="001A16C4">
        <w:rPr>
          <w:szCs w:val="24"/>
          <w:u w:val="single"/>
        </w:rPr>
        <w:t xml:space="preserve">       </w:t>
      </w:r>
      <w:r w:rsidR="00686AE6" w:rsidRPr="001A16C4">
        <w:rPr>
          <w:szCs w:val="24"/>
        </w:rPr>
        <w:t xml:space="preserve"> </w:t>
      </w:r>
      <w:r w:rsidR="00FB2470" w:rsidRPr="001A16C4">
        <w:rPr>
          <w:szCs w:val="24"/>
        </w:rPr>
        <w:t>,</w:t>
      </w:r>
      <w:r w:rsidR="00686AE6" w:rsidRPr="001A16C4">
        <w:rPr>
          <w:szCs w:val="24"/>
        </w:rPr>
        <w:t xml:space="preserve"> </w:t>
      </w:r>
      <w:r w:rsidR="007775A3" w:rsidRPr="001A16C4">
        <w:rPr>
          <w:szCs w:val="24"/>
        </w:rPr>
        <w:t xml:space="preserve">действующего на основании </w:t>
      </w:r>
      <w:r w:rsidR="00686AE6" w:rsidRPr="001A16C4">
        <w:rPr>
          <w:szCs w:val="24"/>
          <w:u w:val="single"/>
        </w:rPr>
        <w:t xml:space="preserve">                   </w:t>
      </w:r>
      <w:r w:rsidR="00686AE6" w:rsidRPr="001A16C4">
        <w:rPr>
          <w:szCs w:val="24"/>
        </w:rPr>
        <w:t xml:space="preserve"> </w:t>
      </w:r>
      <w:r w:rsidR="0003231E" w:rsidRPr="001A16C4">
        <w:rPr>
          <w:szCs w:val="24"/>
        </w:rPr>
        <w:t xml:space="preserve">, с другой стороны, </w:t>
      </w:r>
      <w:r w:rsidR="00D32A5A" w:rsidRPr="001A16C4">
        <w:rPr>
          <w:szCs w:val="24"/>
        </w:rPr>
        <w:t>заключили настоящий договор о нижеследующем:</w:t>
      </w:r>
    </w:p>
    <w:p w:rsidR="00D32A5A" w:rsidRPr="001A16C4" w:rsidRDefault="00D32A5A" w:rsidP="00FC61A8">
      <w:pPr>
        <w:pStyle w:val="a6"/>
        <w:ind w:firstLine="567"/>
        <w:rPr>
          <w:szCs w:val="24"/>
        </w:rPr>
      </w:pPr>
    </w:p>
    <w:p w:rsidR="00686AE6" w:rsidRPr="001A16C4" w:rsidRDefault="00686AE6" w:rsidP="00686AE6">
      <w:pPr>
        <w:pStyle w:val="a5"/>
        <w:ind w:firstLine="567"/>
        <w:jc w:val="center"/>
        <w:rPr>
          <w:b/>
          <w:sz w:val="24"/>
          <w:szCs w:val="24"/>
        </w:rPr>
      </w:pPr>
      <w:r w:rsidRPr="001A16C4">
        <w:rPr>
          <w:b/>
          <w:sz w:val="24"/>
          <w:szCs w:val="24"/>
        </w:rPr>
        <w:t>1. Предмет договора</w:t>
      </w:r>
    </w:p>
    <w:p w:rsidR="00686AE6" w:rsidRPr="001A16C4" w:rsidRDefault="00686AE6" w:rsidP="00686AE6">
      <w:pPr>
        <w:pStyle w:val="a5"/>
        <w:ind w:firstLine="567"/>
        <w:rPr>
          <w:sz w:val="24"/>
          <w:szCs w:val="24"/>
        </w:rPr>
      </w:pPr>
      <w:r w:rsidRPr="001A16C4">
        <w:rPr>
          <w:sz w:val="24"/>
          <w:szCs w:val="24"/>
        </w:rPr>
        <w:t>1.1. Заказчик принимает и оплачивает услуги, а Исполнитель принимает на себя обяз</w:t>
      </w:r>
      <w:r w:rsidRPr="001A16C4">
        <w:rPr>
          <w:sz w:val="24"/>
          <w:szCs w:val="24"/>
        </w:rPr>
        <w:t>а</w:t>
      </w:r>
      <w:r w:rsidRPr="001A16C4">
        <w:rPr>
          <w:sz w:val="24"/>
          <w:szCs w:val="24"/>
        </w:rPr>
        <w:t xml:space="preserve">тельства по организации и проведению международной научно-практической конференции «Наукоемкие технологии разработки и использования минеральных ресурсов» в рамках </w:t>
      </w:r>
      <w:r w:rsidR="00FB2470" w:rsidRPr="001A16C4">
        <w:rPr>
          <w:sz w:val="24"/>
          <w:szCs w:val="24"/>
        </w:rPr>
        <w:t>XX</w:t>
      </w:r>
      <w:r w:rsidR="00F93571" w:rsidRPr="001A16C4">
        <w:rPr>
          <w:sz w:val="24"/>
          <w:szCs w:val="24"/>
        </w:rPr>
        <w:t>V</w:t>
      </w:r>
      <w:r w:rsidRPr="001A16C4">
        <w:rPr>
          <w:sz w:val="24"/>
          <w:szCs w:val="24"/>
        </w:rPr>
        <w:t xml:space="preserve"> международной специализированной выставки технологий горных разработок «Уголь России и Майнинг», а также публикации научной статьи в журнале «Наукоемкие технологии разработки и использования минеральных ресурсов».</w:t>
      </w:r>
    </w:p>
    <w:p w:rsidR="00686AE6" w:rsidRPr="001A16C4" w:rsidRDefault="00686AE6" w:rsidP="00686AE6">
      <w:pPr>
        <w:pStyle w:val="a5"/>
        <w:ind w:firstLine="567"/>
        <w:rPr>
          <w:sz w:val="24"/>
          <w:szCs w:val="24"/>
        </w:rPr>
      </w:pPr>
      <w:r w:rsidRPr="001A16C4">
        <w:rPr>
          <w:sz w:val="24"/>
          <w:szCs w:val="24"/>
        </w:rPr>
        <w:t>1.2. Место проведения конференции: г. Новокузнецк, ул. Автотранспортная, 51.</w:t>
      </w:r>
    </w:p>
    <w:p w:rsidR="00686AE6" w:rsidRPr="001A16C4" w:rsidRDefault="00686AE6" w:rsidP="00686AE6">
      <w:pPr>
        <w:ind w:firstLine="567"/>
        <w:jc w:val="center"/>
        <w:rPr>
          <w:b w:val="0"/>
          <w:sz w:val="24"/>
          <w:szCs w:val="24"/>
        </w:rPr>
      </w:pPr>
    </w:p>
    <w:p w:rsidR="00686AE6" w:rsidRPr="001A16C4" w:rsidRDefault="00686AE6" w:rsidP="00686AE6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2. Сумма договора и порядок расчетов</w:t>
      </w:r>
    </w:p>
    <w:p w:rsidR="00686AE6" w:rsidRPr="001A16C4" w:rsidRDefault="00686AE6" w:rsidP="00686AE6">
      <w:pPr>
        <w:pStyle w:val="20"/>
        <w:ind w:firstLine="567"/>
        <w:jc w:val="both"/>
        <w:rPr>
          <w:szCs w:val="24"/>
          <w:u w:val="single"/>
        </w:rPr>
      </w:pPr>
      <w:r w:rsidRPr="001A16C4">
        <w:rPr>
          <w:szCs w:val="24"/>
        </w:rPr>
        <w:t xml:space="preserve">2.1. Стоимость услуг составляет </w:t>
      </w:r>
      <w:r w:rsidR="001A16C4" w:rsidRPr="001A16C4">
        <w:rPr>
          <w:szCs w:val="24"/>
        </w:rPr>
        <w:t>10</w:t>
      </w:r>
      <w:r w:rsidRPr="001A16C4">
        <w:rPr>
          <w:szCs w:val="24"/>
        </w:rPr>
        <w:t>00,00 рублей (</w:t>
      </w:r>
      <w:r w:rsidR="001A16C4" w:rsidRPr="001A16C4">
        <w:rPr>
          <w:szCs w:val="24"/>
        </w:rPr>
        <w:t>Одну тысячу</w:t>
      </w:r>
      <w:r w:rsidRPr="001A16C4">
        <w:rPr>
          <w:szCs w:val="24"/>
        </w:rPr>
        <w:t xml:space="preserve"> рублей 00 коп), </w:t>
      </w:r>
      <w:r w:rsidR="00FB2470" w:rsidRPr="001A16C4">
        <w:rPr>
          <w:szCs w:val="24"/>
        </w:rPr>
        <w:t>включ</w:t>
      </w:r>
      <w:r w:rsidR="00FB2470" w:rsidRPr="001A16C4">
        <w:rPr>
          <w:szCs w:val="24"/>
        </w:rPr>
        <w:t>а</w:t>
      </w:r>
      <w:r w:rsidR="00FB2470" w:rsidRPr="001A16C4">
        <w:rPr>
          <w:szCs w:val="24"/>
        </w:rPr>
        <w:t>ет: оплату публикации</w:t>
      </w:r>
      <w:r w:rsidR="00522C3C" w:rsidRPr="001A16C4">
        <w:rPr>
          <w:szCs w:val="24"/>
        </w:rPr>
        <w:t xml:space="preserve"> </w:t>
      </w:r>
      <w:r w:rsidRPr="001A16C4">
        <w:rPr>
          <w:szCs w:val="24"/>
        </w:rPr>
        <w:t>одной научной статьи в журнале «Наукоемкие технологии разработки и использования минеральных ресурсов»</w:t>
      </w:r>
      <w:r w:rsidR="0027376F">
        <w:rPr>
          <w:szCs w:val="24"/>
        </w:rPr>
        <w:t xml:space="preserve"> и НДС 20</w:t>
      </w:r>
      <w:r w:rsidR="007F529F" w:rsidRPr="001A16C4">
        <w:rPr>
          <w:szCs w:val="24"/>
        </w:rPr>
        <w:t>% 1</w:t>
      </w:r>
      <w:r w:rsidR="0027376F">
        <w:rPr>
          <w:szCs w:val="24"/>
        </w:rPr>
        <w:t>66,67</w:t>
      </w:r>
      <w:r w:rsidR="00522C3C" w:rsidRPr="001A16C4">
        <w:rPr>
          <w:szCs w:val="24"/>
        </w:rPr>
        <w:t xml:space="preserve"> (</w:t>
      </w:r>
      <w:r w:rsidR="00BB3CFE">
        <w:rPr>
          <w:szCs w:val="24"/>
        </w:rPr>
        <w:t>С</w:t>
      </w:r>
      <w:r w:rsidR="00522C3C" w:rsidRPr="001A16C4">
        <w:rPr>
          <w:szCs w:val="24"/>
        </w:rPr>
        <w:t>то</w:t>
      </w:r>
      <w:r w:rsidR="0027376F">
        <w:rPr>
          <w:szCs w:val="24"/>
        </w:rPr>
        <w:t xml:space="preserve"> шестьдесят шесть</w:t>
      </w:r>
      <w:r w:rsidR="00522C3C" w:rsidRPr="001A16C4">
        <w:rPr>
          <w:szCs w:val="24"/>
        </w:rPr>
        <w:t xml:space="preserve"> ру</w:t>
      </w:r>
      <w:r w:rsidR="00522C3C" w:rsidRPr="001A16C4">
        <w:rPr>
          <w:szCs w:val="24"/>
        </w:rPr>
        <w:t>б</w:t>
      </w:r>
      <w:r w:rsidR="0027376F">
        <w:rPr>
          <w:szCs w:val="24"/>
        </w:rPr>
        <w:t>лей</w:t>
      </w:r>
      <w:r w:rsidR="00522C3C" w:rsidRPr="001A16C4">
        <w:rPr>
          <w:szCs w:val="24"/>
        </w:rPr>
        <w:t xml:space="preserve"> </w:t>
      </w:r>
      <w:r w:rsidR="0027376F">
        <w:rPr>
          <w:szCs w:val="24"/>
        </w:rPr>
        <w:t>67</w:t>
      </w:r>
      <w:r w:rsidR="00522C3C" w:rsidRPr="001A16C4">
        <w:rPr>
          <w:szCs w:val="24"/>
        </w:rPr>
        <w:t xml:space="preserve"> коп)</w:t>
      </w:r>
      <w:r w:rsidRPr="001A16C4">
        <w:rPr>
          <w:szCs w:val="24"/>
        </w:rPr>
        <w:t>.</w:t>
      </w:r>
      <w:bookmarkStart w:id="0" w:name="_GoBack"/>
      <w:bookmarkEnd w:id="0"/>
    </w:p>
    <w:p w:rsidR="00686AE6" w:rsidRPr="001A16C4" w:rsidRDefault="00686AE6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 xml:space="preserve">2.2. Оплата </w:t>
      </w:r>
      <w:r w:rsidR="00FB2470" w:rsidRPr="001A16C4">
        <w:rPr>
          <w:b w:val="0"/>
          <w:sz w:val="24"/>
          <w:szCs w:val="24"/>
        </w:rPr>
        <w:t>услуг</w:t>
      </w:r>
      <w:r w:rsidRPr="001A16C4">
        <w:rPr>
          <w:b w:val="0"/>
          <w:sz w:val="24"/>
          <w:szCs w:val="24"/>
        </w:rPr>
        <w:t xml:space="preserve"> осуществляется путем перечисления денежных средств Заказчиком на расчетный счет Исполнителя.</w:t>
      </w:r>
    </w:p>
    <w:p w:rsidR="00686AE6" w:rsidRPr="001A16C4" w:rsidRDefault="00686AE6" w:rsidP="00686AE6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16C4">
        <w:rPr>
          <w:rFonts w:ascii="Times New Roman" w:hAnsi="Times New Roman"/>
          <w:sz w:val="24"/>
          <w:szCs w:val="24"/>
        </w:rPr>
        <w:t>2.3.</w:t>
      </w:r>
      <w:r w:rsidRPr="001A16C4">
        <w:rPr>
          <w:rFonts w:ascii="Times New Roman" w:hAnsi="Times New Roman"/>
          <w:color w:val="000000"/>
          <w:sz w:val="24"/>
          <w:szCs w:val="24"/>
        </w:rPr>
        <w:t xml:space="preserve"> Предоплата по договору </w:t>
      </w:r>
      <w:r w:rsidR="00FB2470" w:rsidRPr="001A16C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A16C4">
        <w:rPr>
          <w:rFonts w:ascii="Times New Roman" w:hAnsi="Times New Roman"/>
          <w:color w:val="000000"/>
          <w:sz w:val="24"/>
          <w:szCs w:val="24"/>
        </w:rPr>
        <w:t>100% в срок до 0</w:t>
      </w:r>
      <w:r w:rsidR="00982FC5" w:rsidRPr="001A16C4">
        <w:rPr>
          <w:rFonts w:ascii="Times New Roman" w:hAnsi="Times New Roman"/>
          <w:color w:val="000000"/>
          <w:sz w:val="24"/>
          <w:szCs w:val="24"/>
        </w:rPr>
        <w:t>1</w:t>
      </w:r>
      <w:r w:rsidRPr="001A16C4">
        <w:rPr>
          <w:rFonts w:ascii="Times New Roman" w:hAnsi="Times New Roman"/>
          <w:color w:val="000000"/>
          <w:sz w:val="24"/>
          <w:szCs w:val="24"/>
        </w:rPr>
        <w:t>.06.201</w:t>
      </w:r>
      <w:r w:rsidR="001A16C4" w:rsidRPr="001A16C4">
        <w:rPr>
          <w:rFonts w:ascii="Times New Roman" w:hAnsi="Times New Roman"/>
          <w:color w:val="000000"/>
          <w:sz w:val="24"/>
          <w:szCs w:val="24"/>
        </w:rPr>
        <w:t>9</w:t>
      </w:r>
      <w:r w:rsidRPr="001A16C4">
        <w:rPr>
          <w:rFonts w:ascii="Times New Roman" w:hAnsi="Times New Roman"/>
          <w:color w:val="000000"/>
          <w:sz w:val="24"/>
          <w:szCs w:val="24"/>
        </w:rPr>
        <w:t> г.</w:t>
      </w:r>
    </w:p>
    <w:p w:rsidR="00686AE6" w:rsidRPr="001A16C4" w:rsidRDefault="00686AE6" w:rsidP="00686AE6">
      <w:pPr>
        <w:ind w:firstLine="567"/>
        <w:jc w:val="center"/>
        <w:rPr>
          <w:b w:val="0"/>
          <w:sz w:val="24"/>
          <w:szCs w:val="24"/>
        </w:rPr>
      </w:pPr>
    </w:p>
    <w:p w:rsidR="00686AE6" w:rsidRPr="001A16C4" w:rsidRDefault="00686AE6" w:rsidP="00686AE6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3. Порядок сдачи-приемки</w:t>
      </w:r>
    </w:p>
    <w:p w:rsidR="00FB2470" w:rsidRPr="001A16C4" w:rsidRDefault="00686AE6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 xml:space="preserve">3.1. </w:t>
      </w:r>
      <w:r w:rsidR="00FB2470" w:rsidRPr="001A16C4">
        <w:rPr>
          <w:b w:val="0"/>
          <w:sz w:val="24"/>
          <w:szCs w:val="24"/>
        </w:rPr>
        <w:t xml:space="preserve">В течение 3 дней после оказания услуг Исполнитель представляет </w:t>
      </w:r>
      <w:r w:rsidR="00522C3C" w:rsidRPr="001A16C4">
        <w:rPr>
          <w:b w:val="0"/>
          <w:sz w:val="24"/>
          <w:szCs w:val="24"/>
        </w:rPr>
        <w:t xml:space="preserve">Заказчику </w:t>
      </w:r>
      <w:r w:rsidR="00FB2470" w:rsidRPr="001A16C4">
        <w:rPr>
          <w:b w:val="0"/>
          <w:sz w:val="24"/>
          <w:szCs w:val="24"/>
        </w:rPr>
        <w:t>акт сдачи-приемки оказанных услуг.</w:t>
      </w:r>
    </w:p>
    <w:p w:rsidR="00FB2470" w:rsidRPr="001A16C4" w:rsidRDefault="00FB2470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3.2. Заказчик в течение 3 дней подписывает акт сдачи-приемки оказанных услуг</w:t>
      </w:r>
      <w:r w:rsidR="00522C3C" w:rsidRPr="001A16C4">
        <w:rPr>
          <w:b w:val="0"/>
          <w:sz w:val="24"/>
          <w:szCs w:val="24"/>
        </w:rPr>
        <w:t>,</w:t>
      </w:r>
      <w:r w:rsidRPr="001A16C4">
        <w:rPr>
          <w:b w:val="0"/>
          <w:sz w:val="24"/>
          <w:szCs w:val="24"/>
        </w:rPr>
        <w:t xml:space="preserve"> либо предоставляет Исполнителю письменный мотивированный отказ.</w:t>
      </w:r>
    </w:p>
    <w:p w:rsidR="00FB2470" w:rsidRPr="001A16C4" w:rsidRDefault="00FB2470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 xml:space="preserve">3.3. В случае </w:t>
      </w:r>
      <w:proofErr w:type="spellStart"/>
      <w:r w:rsidRPr="001A16C4">
        <w:rPr>
          <w:b w:val="0"/>
          <w:sz w:val="24"/>
          <w:szCs w:val="24"/>
        </w:rPr>
        <w:t>неподписания</w:t>
      </w:r>
      <w:proofErr w:type="spellEnd"/>
      <w:r w:rsidRPr="001A16C4">
        <w:rPr>
          <w:b w:val="0"/>
          <w:sz w:val="24"/>
          <w:szCs w:val="24"/>
        </w:rPr>
        <w:t xml:space="preserve"> акта сдачи-приемки оказанных услуг или непредоставления мотивированного отказа от его подписания, акт сдачи-приемки оказанных услуг считается подписанным, а услуги принятыми.</w:t>
      </w:r>
    </w:p>
    <w:p w:rsidR="00686AE6" w:rsidRPr="001A16C4" w:rsidRDefault="007F529F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 xml:space="preserve">3.4. </w:t>
      </w:r>
      <w:r w:rsidR="00686AE6" w:rsidRPr="001A16C4">
        <w:rPr>
          <w:b w:val="0"/>
          <w:sz w:val="24"/>
          <w:szCs w:val="24"/>
        </w:rPr>
        <w:t>Обязательств</w:t>
      </w:r>
      <w:r w:rsidR="006712B6" w:rsidRPr="001A16C4">
        <w:rPr>
          <w:b w:val="0"/>
          <w:sz w:val="24"/>
          <w:szCs w:val="24"/>
        </w:rPr>
        <w:t>а</w:t>
      </w:r>
      <w:r w:rsidR="00686AE6" w:rsidRPr="001A16C4">
        <w:rPr>
          <w:b w:val="0"/>
          <w:sz w:val="24"/>
          <w:szCs w:val="24"/>
        </w:rPr>
        <w:t xml:space="preserve"> сторон счита</w:t>
      </w:r>
      <w:r w:rsidRPr="001A16C4">
        <w:rPr>
          <w:b w:val="0"/>
          <w:sz w:val="24"/>
          <w:szCs w:val="24"/>
        </w:rPr>
        <w:t>ю</w:t>
      </w:r>
      <w:r w:rsidR="00686AE6" w:rsidRPr="001A16C4">
        <w:rPr>
          <w:b w:val="0"/>
          <w:sz w:val="24"/>
          <w:szCs w:val="24"/>
        </w:rPr>
        <w:t xml:space="preserve">тся </w:t>
      </w:r>
      <w:r w:rsidRPr="001A16C4">
        <w:rPr>
          <w:b w:val="0"/>
          <w:sz w:val="24"/>
          <w:szCs w:val="24"/>
        </w:rPr>
        <w:t>исполненными с момента</w:t>
      </w:r>
      <w:r w:rsidR="00686AE6" w:rsidRPr="001A16C4">
        <w:rPr>
          <w:b w:val="0"/>
          <w:sz w:val="24"/>
          <w:szCs w:val="24"/>
        </w:rPr>
        <w:t xml:space="preserve"> подписания акта сдачи-приемки оказанных услуг.</w:t>
      </w:r>
    </w:p>
    <w:p w:rsidR="00686AE6" w:rsidRPr="001A16C4" w:rsidRDefault="00686AE6" w:rsidP="00686AE6">
      <w:pPr>
        <w:ind w:firstLine="567"/>
        <w:jc w:val="center"/>
        <w:rPr>
          <w:b w:val="0"/>
          <w:sz w:val="24"/>
          <w:szCs w:val="24"/>
        </w:rPr>
      </w:pPr>
    </w:p>
    <w:p w:rsidR="00686AE6" w:rsidRPr="001A16C4" w:rsidRDefault="00686AE6" w:rsidP="00686AE6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4. Ответственность сторон</w:t>
      </w:r>
    </w:p>
    <w:p w:rsidR="00686AE6" w:rsidRPr="001A16C4" w:rsidRDefault="00686AE6" w:rsidP="00686AE6">
      <w:pPr>
        <w:ind w:firstLine="567"/>
        <w:jc w:val="both"/>
        <w:rPr>
          <w:b w:val="0"/>
          <w:spacing w:val="-1"/>
          <w:sz w:val="24"/>
          <w:szCs w:val="24"/>
        </w:rPr>
      </w:pPr>
      <w:r w:rsidRPr="001A16C4">
        <w:rPr>
          <w:b w:val="0"/>
          <w:sz w:val="24"/>
          <w:szCs w:val="24"/>
        </w:rPr>
        <w:t xml:space="preserve">4.1. </w:t>
      </w:r>
      <w:r w:rsidRPr="001A16C4">
        <w:rPr>
          <w:b w:val="0"/>
          <w:spacing w:val="-1"/>
          <w:sz w:val="24"/>
          <w:szCs w:val="24"/>
        </w:rPr>
        <w:t>За невыполнение или ненадлежащее выполнение обязательств по настоящему Дог</w:t>
      </w:r>
      <w:r w:rsidRPr="001A16C4">
        <w:rPr>
          <w:b w:val="0"/>
          <w:spacing w:val="-1"/>
          <w:sz w:val="24"/>
          <w:szCs w:val="24"/>
        </w:rPr>
        <w:t>о</w:t>
      </w:r>
      <w:r w:rsidRPr="001A16C4">
        <w:rPr>
          <w:b w:val="0"/>
          <w:spacing w:val="-1"/>
          <w:sz w:val="24"/>
          <w:szCs w:val="24"/>
        </w:rPr>
        <w:t>вору Исполнитель и Заказчик несут ответственность в соответствии с законодательством Ро</w:t>
      </w:r>
      <w:r w:rsidRPr="001A16C4">
        <w:rPr>
          <w:b w:val="0"/>
          <w:spacing w:val="-1"/>
          <w:sz w:val="24"/>
          <w:szCs w:val="24"/>
        </w:rPr>
        <w:t>с</w:t>
      </w:r>
      <w:r w:rsidRPr="001A16C4">
        <w:rPr>
          <w:b w:val="0"/>
          <w:spacing w:val="-1"/>
          <w:sz w:val="24"/>
          <w:szCs w:val="24"/>
        </w:rPr>
        <w:t>сийской Федерации.</w:t>
      </w:r>
    </w:p>
    <w:p w:rsidR="00686AE6" w:rsidRPr="001A16C4" w:rsidRDefault="00686AE6" w:rsidP="00686AE6">
      <w:pPr>
        <w:pStyle w:val="a5"/>
        <w:ind w:firstLine="567"/>
        <w:rPr>
          <w:sz w:val="24"/>
          <w:szCs w:val="24"/>
        </w:rPr>
      </w:pPr>
      <w:r w:rsidRPr="001A16C4">
        <w:rPr>
          <w:sz w:val="24"/>
          <w:szCs w:val="24"/>
        </w:rPr>
        <w:t>4.2. В случае возникновения разногласий все вопросы решаются путем двусторонних переговоров, при недостижении согласия – в судебном порядке.</w:t>
      </w:r>
    </w:p>
    <w:p w:rsidR="00686AE6" w:rsidRPr="001A16C4" w:rsidRDefault="00686AE6" w:rsidP="00686AE6">
      <w:pPr>
        <w:ind w:firstLine="567"/>
        <w:jc w:val="center"/>
        <w:rPr>
          <w:b w:val="0"/>
          <w:sz w:val="24"/>
          <w:szCs w:val="24"/>
        </w:rPr>
      </w:pPr>
    </w:p>
    <w:p w:rsidR="00686AE6" w:rsidRPr="001A16C4" w:rsidRDefault="00686AE6" w:rsidP="00686AE6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5. Сроки выполнения</w:t>
      </w:r>
    </w:p>
    <w:p w:rsidR="00686AE6" w:rsidRPr="001A16C4" w:rsidRDefault="00686AE6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5.1. Сроки проведения конференции: с 0</w:t>
      </w:r>
      <w:r w:rsidR="001A16C4" w:rsidRPr="001A16C4">
        <w:rPr>
          <w:b w:val="0"/>
          <w:sz w:val="24"/>
          <w:szCs w:val="24"/>
        </w:rPr>
        <w:t>4</w:t>
      </w:r>
      <w:r w:rsidRPr="001A16C4">
        <w:rPr>
          <w:b w:val="0"/>
          <w:sz w:val="24"/>
          <w:szCs w:val="24"/>
        </w:rPr>
        <w:t>.06.201</w:t>
      </w:r>
      <w:r w:rsidR="001A16C4" w:rsidRPr="001A16C4">
        <w:rPr>
          <w:b w:val="0"/>
          <w:sz w:val="24"/>
          <w:szCs w:val="24"/>
        </w:rPr>
        <w:t>9</w:t>
      </w:r>
      <w:r w:rsidRPr="001A16C4">
        <w:rPr>
          <w:b w:val="0"/>
          <w:sz w:val="24"/>
          <w:szCs w:val="24"/>
        </w:rPr>
        <w:t xml:space="preserve"> г. по </w:t>
      </w:r>
      <w:r w:rsidR="00F93571" w:rsidRPr="001A16C4">
        <w:rPr>
          <w:b w:val="0"/>
          <w:sz w:val="24"/>
          <w:szCs w:val="24"/>
        </w:rPr>
        <w:t>0</w:t>
      </w:r>
      <w:r w:rsidR="001A16C4" w:rsidRPr="001A16C4">
        <w:rPr>
          <w:b w:val="0"/>
          <w:sz w:val="24"/>
          <w:szCs w:val="24"/>
        </w:rPr>
        <w:t>7</w:t>
      </w:r>
      <w:r w:rsidRPr="001A16C4">
        <w:rPr>
          <w:b w:val="0"/>
          <w:sz w:val="24"/>
          <w:szCs w:val="24"/>
        </w:rPr>
        <w:t>.06.201</w:t>
      </w:r>
      <w:r w:rsidR="001A16C4" w:rsidRPr="001A16C4">
        <w:rPr>
          <w:b w:val="0"/>
          <w:sz w:val="24"/>
          <w:szCs w:val="24"/>
        </w:rPr>
        <w:t>9</w:t>
      </w:r>
      <w:r w:rsidRPr="001A16C4">
        <w:rPr>
          <w:b w:val="0"/>
          <w:sz w:val="24"/>
          <w:szCs w:val="24"/>
        </w:rPr>
        <w:t xml:space="preserve"> г.</w:t>
      </w:r>
    </w:p>
    <w:p w:rsidR="00686AE6" w:rsidRDefault="00686AE6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5.2. Сроки публикации научной статьи в журнале «Наукоемкие технологии разработки и использования минеральных ресурсов»: до 0</w:t>
      </w:r>
      <w:r w:rsidR="001A16C4" w:rsidRPr="001A16C4">
        <w:rPr>
          <w:b w:val="0"/>
          <w:sz w:val="24"/>
          <w:szCs w:val="24"/>
        </w:rPr>
        <w:t>4</w:t>
      </w:r>
      <w:r w:rsidRPr="001A16C4">
        <w:rPr>
          <w:b w:val="0"/>
          <w:sz w:val="24"/>
          <w:szCs w:val="24"/>
        </w:rPr>
        <w:t>.06.201</w:t>
      </w:r>
      <w:r w:rsidR="001A16C4" w:rsidRPr="001A16C4">
        <w:rPr>
          <w:b w:val="0"/>
          <w:sz w:val="24"/>
          <w:szCs w:val="24"/>
        </w:rPr>
        <w:t>9</w:t>
      </w:r>
      <w:r w:rsidR="00F93571" w:rsidRPr="001A16C4">
        <w:rPr>
          <w:b w:val="0"/>
          <w:sz w:val="24"/>
          <w:szCs w:val="24"/>
        </w:rPr>
        <w:t xml:space="preserve"> </w:t>
      </w:r>
      <w:r w:rsidRPr="001A16C4">
        <w:rPr>
          <w:b w:val="0"/>
          <w:sz w:val="24"/>
          <w:szCs w:val="24"/>
        </w:rPr>
        <w:t>г.</w:t>
      </w:r>
    </w:p>
    <w:p w:rsidR="001A16C4" w:rsidRDefault="001A16C4" w:rsidP="00686AE6">
      <w:pPr>
        <w:ind w:firstLine="567"/>
        <w:jc w:val="both"/>
        <w:rPr>
          <w:b w:val="0"/>
          <w:sz w:val="24"/>
          <w:szCs w:val="24"/>
        </w:rPr>
      </w:pPr>
    </w:p>
    <w:p w:rsidR="004C4480" w:rsidRDefault="004C4480" w:rsidP="00686AE6">
      <w:pPr>
        <w:ind w:firstLine="567"/>
        <w:jc w:val="both"/>
        <w:rPr>
          <w:b w:val="0"/>
          <w:sz w:val="24"/>
          <w:szCs w:val="24"/>
        </w:rPr>
      </w:pPr>
    </w:p>
    <w:p w:rsidR="001A16C4" w:rsidRPr="001A16C4" w:rsidRDefault="001A16C4" w:rsidP="00686AE6">
      <w:pPr>
        <w:ind w:firstLine="567"/>
        <w:jc w:val="both"/>
        <w:rPr>
          <w:b w:val="0"/>
          <w:sz w:val="24"/>
          <w:szCs w:val="24"/>
        </w:rPr>
      </w:pPr>
    </w:p>
    <w:p w:rsidR="00686AE6" w:rsidRPr="001A16C4" w:rsidRDefault="00686AE6" w:rsidP="00A37E44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6. Прочие условия</w:t>
      </w:r>
    </w:p>
    <w:p w:rsidR="00686AE6" w:rsidRPr="001A16C4" w:rsidRDefault="00686AE6" w:rsidP="00686AE6">
      <w:pPr>
        <w:ind w:firstLine="567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6.1.</w:t>
      </w:r>
      <w:r w:rsidR="007F529F" w:rsidRPr="001A16C4">
        <w:rPr>
          <w:b w:val="0"/>
          <w:sz w:val="24"/>
          <w:szCs w:val="24"/>
        </w:rPr>
        <w:t xml:space="preserve"> </w:t>
      </w:r>
      <w:r w:rsidRPr="001A16C4">
        <w:rPr>
          <w:b w:val="0"/>
          <w:sz w:val="24"/>
          <w:szCs w:val="24"/>
        </w:rPr>
        <w:t>Договор составлен в двух экземплярах, по одному для каждой из сторон.</w:t>
      </w:r>
    </w:p>
    <w:p w:rsidR="00686AE6" w:rsidRPr="001A16C4" w:rsidRDefault="00686AE6" w:rsidP="00686AE6">
      <w:pPr>
        <w:ind w:firstLine="567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6.2. Все изменения и дополнения к данному договору совершаются в письменной фо</w:t>
      </w:r>
      <w:r w:rsidRPr="001A16C4">
        <w:rPr>
          <w:b w:val="0"/>
          <w:sz w:val="24"/>
          <w:szCs w:val="24"/>
        </w:rPr>
        <w:t>р</w:t>
      </w:r>
      <w:r w:rsidRPr="001A16C4">
        <w:rPr>
          <w:b w:val="0"/>
          <w:sz w:val="24"/>
          <w:szCs w:val="24"/>
        </w:rPr>
        <w:t>ме и должны быть подписаны обеими сторонами.</w:t>
      </w:r>
    </w:p>
    <w:p w:rsidR="00686AE6" w:rsidRPr="001A16C4" w:rsidRDefault="00686AE6" w:rsidP="00686AE6">
      <w:pPr>
        <w:ind w:firstLine="567"/>
        <w:jc w:val="both"/>
        <w:rPr>
          <w:b w:val="0"/>
          <w:sz w:val="24"/>
          <w:szCs w:val="24"/>
        </w:rPr>
      </w:pPr>
      <w:r w:rsidRPr="001A16C4">
        <w:rPr>
          <w:b w:val="0"/>
          <w:sz w:val="24"/>
          <w:szCs w:val="24"/>
        </w:rPr>
        <w:t>6.3. Срок действия договора: с момента подписания и до 31.08.201</w:t>
      </w:r>
      <w:r w:rsidR="001A16C4" w:rsidRPr="001A16C4">
        <w:rPr>
          <w:b w:val="0"/>
          <w:sz w:val="24"/>
          <w:szCs w:val="24"/>
        </w:rPr>
        <w:t>9</w:t>
      </w:r>
      <w:r w:rsidRPr="001A16C4">
        <w:rPr>
          <w:b w:val="0"/>
          <w:sz w:val="24"/>
          <w:szCs w:val="24"/>
        </w:rPr>
        <w:t xml:space="preserve"> г.</w:t>
      </w:r>
    </w:p>
    <w:p w:rsidR="00686AE6" w:rsidRPr="001A16C4" w:rsidRDefault="00686AE6" w:rsidP="00686AE6">
      <w:pPr>
        <w:ind w:firstLine="567"/>
        <w:rPr>
          <w:b w:val="0"/>
          <w:sz w:val="24"/>
          <w:szCs w:val="24"/>
        </w:rPr>
      </w:pPr>
    </w:p>
    <w:p w:rsidR="00217A5E" w:rsidRPr="001A16C4" w:rsidRDefault="00217A5E" w:rsidP="00FC61A8">
      <w:pPr>
        <w:ind w:firstLine="567"/>
        <w:rPr>
          <w:b w:val="0"/>
          <w:sz w:val="24"/>
          <w:szCs w:val="24"/>
        </w:rPr>
      </w:pPr>
    </w:p>
    <w:p w:rsidR="00751C2B" w:rsidRPr="001A16C4" w:rsidRDefault="00751C2B" w:rsidP="00FC61A8">
      <w:pPr>
        <w:ind w:firstLine="567"/>
        <w:rPr>
          <w:b w:val="0"/>
          <w:sz w:val="24"/>
          <w:szCs w:val="24"/>
        </w:rPr>
      </w:pPr>
    </w:p>
    <w:p w:rsidR="00822603" w:rsidRPr="001A16C4" w:rsidRDefault="00844AE3" w:rsidP="00FC61A8">
      <w:pPr>
        <w:ind w:firstLine="567"/>
        <w:jc w:val="center"/>
        <w:rPr>
          <w:sz w:val="24"/>
          <w:szCs w:val="24"/>
        </w:rPr>
      </w:pPr>
      <w:r w:rsidRPr="001A16C4">
        <w:rPr>
          <w:sz w:val="24"/>
          <w:szCs w:val="24"/>
        </w:rPr>
        <w:t>7</w:t>
      </w:r>
      <w:r w:rsidR="000B4C9F" w:rsidRPr="001A16C4">
        <w:rPr>
          <w:sz w:val="24"/>
          <w:szCs w:val="24"/>
        </w:rPr>
        <w:t>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17A5E" w:rsidRPr="001A16C4" w:rsidTr="00E528A5">
        <w:tc>
          <w:tcPr>
            <w:tcW w:w="4928" w:type="dxa"/>
            <w:shd w:val="clear" w:color="auto" w:fill="auto"/>
          </w:tcPr>
          <w:p w:rsidR="00217A5E" w:rsidRPr="001A16C4" w:rsidRDefault="00217A5E" w:rsidP="00FC61A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17A5E" w:rsidRPr="001A16C4" w:rsidRDefault="00217A5E" w:rsidP="00217A5E">
            <w:pPr>
              <w:rPr>
                <w:b w:val="0"/>
                <w:sz w:val="24"/>
                <w:szCs w:val="24"/>
              </w:rPr>
            </w:pPr>
          </w:p>
        </w:tc>
      </w:tr>
      <w:tr w:rsidR="00D5406A" w:rsidRPr="001A16C4" w:rsidTr="00E528A5">
        <w:tc>
          <w:tcPr>
            <w:tcW w:w="4928" w:type="dxa"/>
            <w:shd w:val="clear" w:color="auto" w:fill="auto"/>
          </w:tcPr>
          <w:p w:rsidR="00D5406A" w:rsidRPr="001A16C4" w:rsidRDefault="00D5406A" w:rsidP="005E404B">
            <w:pPr>
              <w:rPr>
                <w:sz w:val="24"/>
                <w:szCs w:val="24"/>
              </w:rPr>
            </w:pPr>
            <w:r w:rsidRPr="001A16C4">
              <w:rPr>
                <w:sz w:val="24"/>
                <w:szCs w:val="24"/>
              </w:rPr>
              <w:t>Заказчик</w:t>
            </w:r>
            <w:r w:rsidRPr="001A16C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D5406A" w:rsidRPr="001A16C4" w:rsidRDefault="00D5406A" w:rsidP="005E404B">
            <w:pPr>
              <w:rPr>
                <w:b w:val="0"/>
                <w:sz w:val="24"/>
                <w:szCs w:val="24"/>
              </w:rPr>
            </w:pPr>
            <w:r w:rsidRPr="001A16C4">
              <w:rPr>
                <w:sz w:val="24"/>
                <w:szCs w:val="24"/>
              </w:rPr>
              <w:t>Исполнитель:</w:t>
            </w:r>
          </w:p>
        </w:tc>
      </w:tr>
      <w:tr w:rsidR="00D5406A" w:rsidRPr="001A16C4" w:rsidTr="00E528A5">
        <w:tc>
          <w:tcPr>
            <w:tcW w:w="4928" w:type="dxa"/>
            <w:shd w:val="clear" w:color="auto" w:fill="auto"/>
          </w:tcPr>
          <w:p w:rsidR="00C9526E" w:rsidRPr="001A16C4" w:rsidRDefault="00C9526E" w:rsidP="00A96FB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406A" w:rsidRPr="001A16C4" w:rsidRDefault="00D5406A" w:rsidP="005E404B">
            <w:pPr>
              <w:suppressAutoHyphens/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индустриальный университет»</w:t>
            </w:r>
          </w:p>
          <w:p w:rsidR="00D5406A" w:rsidRPr="001A16C4" w:rsidRDefault="00D5406A" w:rsidP="005E404B">
            <w:pPr>
              <w:pStyle w:val="Preformat"/>
              <w:snapToGrid/>
              <w:rPr>
                <w:rFonts w:ascii="Times New Roman" w:hAnsi="Times New Roman"/>
                <w:sz w:val="24"/>
                <w:szCs w:val="24"/>
              </w:rPr>
            </w:pPr>
            <w:r w:rsidRPr="001A16C4">
              <w:rPr>
                <w:rFonts w:ascii="Times New Roman" w:hAnsi="Times New Roman"/>
                <w:sz w:val="24"/>
                <w:szCs w:val="24"/>
              </w:rPr>
              <w:t>654007, г. Новокузнецк, ул. Кирова, 42.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ИНН 4216003509 КПП 421701001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sz w:val="24"/>
                <w:szCs w:val="24"/>
              </w:rPr>
              <w:t>Получатель</w:t>
            </w:r>
            <w:r w:rsidRPr="001A16C4">
              <w:rPr>
                <w:b w:val="0"/>
                <w:sz w:val="24"/>
                <w:szCs w:val="24"/>
              </w:rPr>
              <w:t xml:space="preserve">: УФК по Кемеровской области 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(СибГИУ л/с 20396</w:t>
            </w:r>
            <w:r w:rsidRPr="001A16C4">
              <w:rPr>
                <w:b w:val="0"/>
                <w:sz w:val="24"/>
                <w:szCs w:val="24"/>
                <w:lang w:val="en-US"/>
              </w:rPr>
              <w:t>X</w:t>
            </w:r>
            <w:r w:rsidRPr="001A16C4">
              <w:rPr>
                <w:b w:val="0"/>
                <w:sz w:val="24"/>
                <w:szCs w:val="24"/>
              </w:rPr>
              <w:t>50580)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Банк получателя: Отделение Кемерово г. К</w:t>
            </w:r>
            <w:r w:rsidRPr="001A16C4">
              <w:rPr>
                <w:b w:val="0"/>
                <w:sz w:val="24"/>
                <w:szCs w:val="24"/>
              </w:rPr>
              <w:t>е</w:t>
            </w:r>
            <w:r w:rsidRPr="001A16C4">
              <w:rPr>
                <w:b w:val="0"/>
                <w:sz w:val="24"/>
                <w:szCs w:val="24"/>
              </w:rPr>
              <w:t>мерово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Р\с 40501810700002000001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БИК 043207001, ОКАТО  32731000</w:t>
            </w:r>
          </w:p>
          <w:p w:rsidR="00D5406A" w:rsidRPr="001A16C4" w:rsidRDefault="00D5406A" w:rsidP="00217A5E">
            <w:pPr>
              <w:rPr>
                <w:b w:val="0"/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КБК – 00000000000000000130</w:t>
            </w:r>
          </w:p>
          <w:p w:rsidR="00D5406A" w:rsidRPr="001A16C4" w:rsidRDefault="00D5406A" w:rsidP="005E404B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1A16C4">
              <w:rPr>
                <w:bCs/>
                <w:sz w:val="24"/>
                <w:szCs w:val="24"/>
              </w:rPr>
              <w:t>Назначение платежа</w:t>
            </w:r>
            <w:r w:rsidRPr="001A16C4">
              <w:rPr>
                <w:b w:val="0"/>
                <w:bCs/>
                <w:sz w:val="24"/>
                <w:szCs w:val="24"/>
              </w:rPr>
              <w:t>:</w:t>
            </w:r>
          </w:p>
          <w:p w:rsidR="00D5406A" w:rsidRPr="001A16C4" w:rsidRDefault="00F93571" w:rsidP="0094662A">
            <w:pPr>
              <w:suppressAutoHyphens/>
              <w:jc w:val="both"/>
              <w:rPr>
                <w:sz w:val="24"/>
                <w:szCs w:val="24"/>
              </w:rPr>
            </w:pPr>
            <w:r w:rsidRPr="001A16C4">
              <w:rPr>
                <w:b w:val="0"/>
                <w:sz w:val="24"/>
                <w:szCs w:val="24"/>
              </w:rPr>
              <w:t>Оргвзнос за участие в конференции в рамках выставки «Уголь России и Майнинг</w:t>
            </w:r>
            <w:r w:rsidR="001A16C4" w:rsidRPr="001A16C4">
              <w:rPr>
                <w:b w:val="0"/>
                <w:sz w:val="24"/>
                <w:szCs w:val="24"/>
              </w:rPr>
              <w:t>-2019</w:t>
            </w:r>
            <w:r w:rsidRPr="001A16C4">
              <w:rPr>
                <w:b w:val="0"/>
                <w:sz w:val="24"/>
                <w:szCs w:val="24"/>
              </w:rPr>
              <w:t>»</w:t>
            </w:r>
          </w:p>
        </w:tc>
      </w:tr>
      <w:tr w:rsidR="00C9526E" w:rsidRPr="001A16C4" w:rsidTr="00E528A5">
        <w:tc>
          <w:tcPr>
            <w:tcW w:w="4928" w:type="dxa"/>
            <w:shd w:val="clear" w:color="auto" w:fill="auto"/>
          </w:tcPr>
          <w:p w:rsidR="00C9526E" w:rsidRPr="001A16C4" w:rsidRDefault="00C9526E" w:rsidP="00FC61A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526E" w:rsidRPr="001A16C4" w:rsidRDefault="00C9526E" w:rsidP="005E404B">
            <w:pPr>
              <w:suppressAutoHyphens/>
              <w:rPr>
                <w:b w:val="0"/>
                <w:sz w:val="24"/>
                <w:szCs w:val="24"/>
              </w:rPr>
            </w:pPr>
          </w:p>
        </w:tc>
      </w:tr>
      <w:tr w:rsidR="00D5406A" w:rsidRPr="001A16C4" w:rsidTr="00E528A5">
        <w:tc>
          <w:tcPr>
            <w:tcW w:w="4928" w:type="dxa"/>
            <w:shd w:val="clear" w:color="auto" w:fill="auto"/>
          </w:tcPr>
          <w:p w:rsidR="0094662A" w:rsidRPr="001A16C4" w:rsidRDefault="0094662A" w:rsidP="00A3334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406A" w:rsidRPr="001A16C4" w:rsidRDefault="00D5406A" w:rsidP="005E404B">
            <w:pPr>
              <w:suppressAutoHyphens/>
              <w:rPr>
                <w:sz w:val="24"/>
                <w:szCs w:val="24"/>
              </w:rPr>
            </w:pPr>
            <w:r w:rsidRPr="001A16C4">
              <w:rPr>
                <w:sz w:val="24"/>
                <w:szCs w:val="24"/>
              </w:rPr>
              <w:t>Ректор</w:t>
            </w:r>
          </w:p>
          <w:p w:rsidR="00D5406A" w:rsidRPr="001A16C4" w:rsidRDefault="00D5406A" w:rsidP="005E404B">
            <w:pPr>
              <w:suppressAutoHyphens/>
              <w:rPr>
                <w:b w:val="0"/>
                <w:sz w:val="24"/>
                <w:szCs w:val="24"/>
              </w:rPr>
            </w:pPr>
            <w:r w:rsidRPr="001A16C4">
              <w:rPr>
                <w:sz w:val="24"/>
                <w:szCs w:val="24"/>
              </w:rPr>
              <w:t>______________________ Е. В. Протопопов</w:t>
            </w:r>
          </w:p>
        </w:tc>
      </w:tr>
      <w:tr w:rsidR="0094662A" w:rsidRPr="001A16C4" w:rsidTr="00E528A5">
        <w:tc>
          <w:tcPr>
            <w:tcW w:w="4928" w:type="dxa"/>
            <w:shd w:val="clear" w:color="auto" w:fill="auto"/>
          </w:tcPr>
          <w:p w:rsidR="0094662A" w:rsidRPr="001A16C4" w:rsidRDefault="0094662A" w:rsidP="00A3334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4662A" w:rsidRPr="001A16C4" w:rsidRDefault="0094662A" w:rsidP="005E404B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D32A5A" w:rsidRPr="001A16C4" w:rsidRDefault="00D32A5A" w:rsidP="00D5406A">
      <w:pPr>
        <w:rPr>
          <w:bCs/>
          <w:sz w:val="24"/>
          <w:szCs w:val="24"/>
        </w:rPr>
      </w:pPr>
    </w:p>
    <w:sectPr w:rsidR="00D32A5A" w:rsidRPr="001A16C4" w:rsidSect="00C80802">
      <w:type w:val="continuous"/>
      <w:pgSz w:w="11900" w:h="16820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64"/>
    <w:multiLevelType w:val="hybridMultilevel"/>
    <w:tmpl w:val="CEEA82E0"/>
    <w:lvl w:ilvl="0" w:tplc="1A20A98C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A6CD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62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3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8C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67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B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2C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27DDF"/>
    <w:multiLevelType w:val="singleLevel"/>
    <w:tmpl w:val="686A43C6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7A333D"/>
    <w:multiLevelType w:val="multilevel"/>
    <w:tmpl w:val="AC606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C311962"/>
    <w:multiLevelType w:val="singleLevel"/>
    <w:tmpl w:val="15CEF1C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3337AE"/>
    <w:multiLevelType w:val="singleLevel"/>
    <w:tmpl w:val="84A65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233A6C"/>
    <w:multiLevelType w:val="singleLevel"/>
    <w:tmpl w:val="DC4046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03C0126"/>
    <w:multiLevelType w:val="singleLevel"/>
    <w:tmpl w:val="A734E1F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7B06BD9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EB4EBF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2"/>
    <w:rsid w:val="0000256A"/>
    <w:rsid w:val="00003C37"/>
    <w:rsid w:val="0002795F"/>
    <w:rsid w:val="0003231E"/>
    <w:rsid w:val="00090CA8"/>
    <w:rsid w:val="000B4C9F"/>
    <w:rsid w:val="001003D0"/>
    <w:rsid w:val="001054CA"/>
    <w:rsid w:val="00116366"/>
    <w:rsid w:val="00134031"/>
    <w:rsid w:val="00153BC8"/>
    <w:rsid w:val="001566B1"/>
    <w:rsid w:val="0018031F"/>
    <w:rsid w:val="00193D10"/>
    <w:rsid w:val="001A16C4"/>
    <w:rsid w:val="001A793D"/>
    <w:rsid w:val="001C5C82"/>
    <w:rsid w:val="001E0972"/>
    <w:rsid w:val="00217405"/>
    <w:rsid w:val="00217A5E"/>
    <w:rsid w:val="00232B7B"/>
    <w:rsid w:val="00263D55"/>
    <w:rsid w:val="00273431"/>
    <w:rsid w:val="0027376F"/>
    <w:rsid w:val="00280266"/>
    <w:rsid w:val="002A0172"/>
    <w:rsid w:val="002A3842"/>
    <w:rsid w:val="002E7722"/>
    <w:rsid w:val="00325F1D"/>
    <w:rsid w:val="00346D2F"/>
    <w:rsid w:val="003A229F"/>
    <w:rsid w:val="003A6ED7"/>
    <w:rsid w:val="003A7FB0"/>
    <w:rsid w:val="004070B0"/>
    <w:rsid w:val="00434E67"/>
    <w:rsid w:val="0044268B"/>
    <w:rsid w:val="004C4480"/>
    <w:rsid w:val="004D27D9"/>
    <w:rsid w:val="00522C3C"/>
    <w:rsid w:val="00536F55"/>
    <w:rsid w:val="0054146B"/>
    <w:rsid w:val="00561584"/>
    <w:rsid w:val="00562F7B"/>
    <w:rsid w:val="0058061A"/>
    <w:rsid w:val="005935DF"/>
    <w:rsid w:val="005B30BF"/>
    <w:rsid w:val="005D7357"/>
    <w:rsid w:val="005E404B"/>
    <w:rsid w:val="005E40D3"/>
    <w:rsid w:val="0061612C"/>
    <w:rsid w:val="00640208"/>
    <w:rsid w:val="006604B5"/>
    <w:rsid w:val="006712B6"/>
    <w:rsid w:val="00686AE6"/>
    <w:rsid w:val="006C2176"/>
    <w:rsid w:val="00740F5E"/>
    <w:rsid w:val="00751C2B"/>
    <w:rsid w:val="00760CE7"/>
    <w:rsid w:val="0076782C"/>
    <w:rsid w:val="007775A3"/>
    <w:rsid w:val="007C182E"/>
    <w:rsid w:val="007D6319"/>
    <w:rsid w:val="007F529F"/>
    <w:rsid w:val="008222E7"/>
    <w:rsid w:val="00822603"/>
    <w:rsid w:val="00825B87"/>
    <w:rsid w:val="00844AE3"/>
    <w:rsid w:val="00861052"/>
    <w:rsid w:val="00866F26"/>
    <w:rsid w:val="008B716E"/>
    <w:rsid w:val="00915E97"/>
    <w:rsid w:val="00920501"/>
    <w:rsid w:val="0094662A"/>
    <w:rsid w:val="00982FC5"/>
    <w:rsid w:val="009B1DB9"/>
    <w:rsid w:val="009C0A87"/>
    <w:rsid w:val="00A058FD"/>
    <w:rsid w:val="00A15AA2"/>
    <w:rsid w:val="00A2410F"/>
    <w:rsid w:val="00A2517B"/>
    <w:rsid w:val="00A3334C"/>
    <w:rsid w:val="00A3602B"/>
    <w:rsid w:val="00A37E44"/>
    <w:rsid w:val="00A40FB1"/>
    <w:rsid w:val="00A84594"/>
    <w:rsid w:val="00A96FB4"/>
    <w:rsid w:val="00AC0D8F"/>
    <w:rsid w:val="00B526C6"/>
    <w:rsid w:val="00B71989"/>
    <w:rsid w:val="00B97145"/>
    <w:rsid w:val="00BB3CFE"/>
    <w:rsid w:val="00BD3A93"/>
    <w:rsid w:val="00BE4C01"/>
    <w:rsid w:val="00C428D5"/>
    <w:rsid w:val="00C54974"/>
    <w:rsid w:val="00C80802"/>
    <w:rsid w:val="00C9526E"/>
    <w:rsid w:val="00CB6600"/>
    <w:rsid w:val="00CC369D"/>
    <w:rsid w:val="00CC4745"/>
    <w:rsid w:val="00CE5CAE"/>
    <w:rsid w:val="00D139FB"/>
    <w:rsid w:val="00D32A5A"/>
    <w:rsid w:val="00D33803"/>
    <w:rsid w:val="00D341B0"/>
    <w:rsid w:val="00D3463A"/>
    <w:rsid w:val="00D424DD"/>
    <w:rsid w:val="00D43E63"/>
    <w:rsid w:val="00D5406A"/>
    <w:rsid w:val="00D63573"/>
    <w:rsid w:val="00D85411"/>
    <w:rsid w:val="00DB2F8C"/>
    <w:rsid w:val="00DF1FBF"/>
    <w:rsid w:val="00E2156E"/>
    <w:rsid w:val="00E528A5"/>
    <w:rsid w:val="00E558A6"/>
    <w:rsid w:val="00E558BC"/>
    <w:rsid w:val="00E6060D"/>
    <w:rsid w:val="00E9338E"/>
    <w:rsid w:val="00EA4EB7"/>
    <w:rsid w:val="00EF0A76"/>
    <w:rsid w:val="00EF37CB"/>
    <w:rsid w:val="00F1244B"/>
    <w:rsid w:val="00F27C46"/>
    <w:rsid w:val="00F36EAD"/>
    <w:rsid w:val="00F54D1D"/>
    <w:rsid w:val="00F55786"/>
    <w:rsid w:val="00F93571"/>
    <w:rsid w:val="00FA4A66"/>
    <w:rsid w:val="00FA53A3"/>
    <w:rsid w:val="00FB2470"/>
    <w:rsid w:val="00FB4A40"/>
    <w:rsid w:val="00FB7EC9"/>
    <w:rsid w:val="00FC058A"/>
    <w:rsid w:val="00FC61A8"/>
    <w:rsid w:val="00FE0FB5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b/>
      <w:snapToGrid w:val="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right"/>
    </w:pPr>
    <w:rPr>
      <w:b/>
      <w:snapToGrid w:val="0"/>
      <w:sz w:val="28"/>
    </w:rPr>
  </w:style>
  <w:style w:type="paragraph" w:customStyle="1" w:styleId="FR2">
    <w:name w:val="FR2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3">
    <w:name w:val="FR3"/>
    <w:pPr>
      <w:widowControl w:val="0"/>
      <w:jc w:val="right"/>
    </w:pPr>
    <w:rPr>
      <w:rFonts w:ascii="Arial" w:hAnsi="Arial"/>
      <w:b/>
      <w:snapToGrid w:val="0"/>
      <w:sz w:val="18"/>
    </w:rPr>
  </w:style>
  <w:style w:type="paragraph" w:customStyle="1" w:styleId="FR4">
    <w:name w:val="FR4"/>
    <w:pPr>
      <w:widowControl w:val="0"/>
      <w:ind w:left="2680"/>
    </w:pPr>
    <w:rPr>
      <w:rFonts w:ascii="Courier New" w:hAnsi="Courier New"/>
      <w:b/>
      <w:snapToGrid w:val="0"/>
      <w:sz w:val="18"/>
    </w:rPr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b w:val="0"/>
    </w:rPr>
  </w:style>
  <w:style w:type="paragraph" w:styleId="a6">
    <w:name w:val="Body Text Indent"/>
    <w:basedOn w:val="a"/>
    <w:pPr>
      <w:ind w:firstLine="720"/>
      <w:jc w:val="both"/>
    </w:pPr>
    <w:rPr>
      <w:b w:val="0"/>
      <w:sz w:val="24"/>
    </w:rPr>
  </w:style>
  <w:style w:type="paragraph" w:styleId="20">
    <w:name w:val="Body Text 2"/>
    <w:basedOn w:val="a"/>
    <w:rPr>
      <w:b w:val="0"/>
      <w:sz w:val="24"/>
    </w:rPr>
  </w:style>
  <w:style w:type="paragraph" w:styleId="a7">
    <w:name w:val="Title"/>
    <w:basedOn w:val="a"/>
    <w:qFormat/>
    <w:pPr>
      <w:widowControl/>
      <w:jc w:val="center"/>
    </w:pPr>
    <w:rPr>
      <w:b w:val="0"/>
      <w:snapToGrid/>
      <w:sz w:val="24"/>
    </w:rPr>
  </w:style>
  <w:style w:type="paragraph" w:styleId="a8">
    <w:name w:val="Subtitle"/>
    <w:basedOn w:val="a"/>
    <w:qFormat/>
    <w:pPr>
      <w:widowControl/>
    </w:pPr>
    <w:rPr>
      <w:snapToGrid/>
      <w:sz w:val="24"/>
    </w:rPr>
  </w:style>
  <w:style w:type="paragraph" w:customStyle="1" w:styleId="Preformat">
    <w:name w:val="Preformat"/>
    <w:pPr>
      <w:snapToGrid w:val="0"/>
    </w:pPr>
    <w:rPr>
      <w:rFonts w:ascii="Courier New" w:hAnsi="Courier New"/>
    </w:rPr>
  </w:style>
  <w:style w:type="table" w:styleId="a9">
    <w:name w:val="Table Grid"/>
    <w:basedOn w:val="a1"/>
    <w:rsid w:val="0000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locked/>
    <w:rsid w:val="00A40FB1"/>
    <w:rPr>
      <w:rFonts w:ascii="Tahoma" w:hAnsi="Tahoma" w:cs="Tahoma"/>
      <w:b/>
      <w:snapToGrid w:val="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b/>
      <w:snapToGrid w:val="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right"/>
    </w:pPr>
    <w:rPr>
      <w:b/>
      <w:snapToGrid w:val="0"/>
      <w:sz w:val="28"/>
    </w:rPr>
  </w:style>
  <w:style w:type="paragraph" w:customStyle="1" w:styleId="FR2">
    <w:name w:val="FR2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3">
    <w:name w:val="FR3"/>
    <w:pPr>
      <w:widowControl w:val="0"/>
      <w:jc w:val="right"/>
    </w:pPr>
    <w:rPr>
      <w:rFonts w:ascii="Arial" w:hAnsi="Arial"/>
      <w:b/>
      <w:snapToGrid w:val="0"/>
      <w:sz w:val="18"/>
    </w:rPr>
  </w:style>
  <w:style w:type="paragraph" w:customStyle="1" w:styleId="FR4">
    <w:name w:val="FR4"/>
    <w:pPr>
      <w:widowControl w:val="0"/>
      <w:ind w:left="2680"/>
    </w:pPr>
    <w:rPr>
      <w:rFonts w:ascii="Courier New" w:hAnsi="Courier New"/>
      <w:b/>
      <w:snapToGrid w:val="0"/>
      <w:sz w:val="18"/>
    </w:rPr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b w:val="0"/>
    </w:rPr>
  </w:style>
  <w:style w:type="paragraph" w:styleId="a6">
    <w:name w:val="Body Text Indent"/>
    <w:basedOn w:val="a"/>
    <w:pPr>
      <w:ind w:firstLine="720"/>
      <w:jc w:val="both"/>
    </w:pPr>
    <w:rPr>
      <w:b w:val="0"/>
      <w:sz w:val="24"/>
    </w:rPr>
  </w:style>
  <w:style w:type="paragraph" w:styleId="20">
    <w:name w:val="Body Text 2"/>
    <w:basedOn w:val="a"/>
    <w:rPr>
      <w:b w:val="0"/>
      <w:sz w:val="24"/>
    </w:rPr>
  </w:style>
  <w:style w:type="paragraph" w:styleId="a7">
    <w:name w:val="Title"/>
    <w:basedOn w:val="a"/>
    <w:qFormat/>
    <w:pPr>
      <w:widowControl/>
      <w:jc w:val="center"/>
    </w:pPr>
    <w:rPr>
      <w:b w:val="0"/>
      <w:snapToGrid/>
      <w:sz w:val="24"/>
    </w:rPr>
  </w:style>
  <w:style w:type="paragraph" w:styleId="a8">
    <w:name w:val="Subtitle"/>
    <w:basedOn w:val="a"/>
    <w:qFormat/>
    <w:pPr>
      <w:widowControl/>
    </w:pPr>
    <w:rPr>
      <w:snapToGrid/>
      <w:sz w:val="24"/>
    </w:rPr>
  </w:style>
  <w:style w:type="paragraph" w:customStyle="1" w:styleId="Preformat">
    <w:name w:val="Preformat"/>
    <w:pPr>
      <w:snapToGrid w:val="0"/>
    </w:pPr>
    <w:rPr>
      <w:rFonts w:ascii="Courier New" w:hAnsi="Courier New"/>
    </w:rPr>
  </w:style>
  <w:style w:type="table" w:styleId="a9">
    <w:name w:val="Table Grid"/>
    <w:basedOn w:val="a1"/>
    <w:rsid w:val="0000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locked/>
    <w:rsid w:val="00A40FB1"/>
    <w:rPr>
      <w:rFonts w:ascii="Tahoma" w:hAnsi="Tahoma" w:cs="Tahoma"/>
      <w:b/>
      <w:snapToGrid w:val="0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C42B-B714-41BA-84AE-C975F8F3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 №</vt:lpstr>
    </vt:vector>
  </TitlesOfParts>
  <Company>СибГИУ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 №</dc:title>
  <dc:subject/>
  <dc:creator>СибГИУ</dc:creator>
  <cp:keywords/>
  <cp:lastModifiedBy>Кондратова Ксения Олеговна</cp:lastModifiedBy>
  <cp:revision>7</cp:revision>
  <cp:lastPrinted>2016-07-05T08:00:00Z</cp:lastPrinted>
  <dcterms:created xsi:type="dcterms:W3CDTF">2019-02-01T14:12:00Z</dcterms:created>
  <dcterms:modified xsi:type="dcterms:W3CDTF">2019-02-07T07:34:00Z</dcterms:modified>
</cp:coreProperties>
</file>