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21" w:rsidRDefault="006C2121" w:rsidP="006C2121">
      <w:pPr>
        <w:ind w:left="4320"/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6C2121" w:rsidRDefault="006C2121" w:rsidP="006C2121">
      <w:pPr>
        <w:ind w:left="7655"/>
        <w:jc w:val="right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к Положению</w:t>
      </w:r>
    </w:p>
    <w:p w:rsidR="006C2121" w:rsidRDefault="006C2121" w:rsidP="006C2121">
      <w:pPr>
        <w:ind w:left="6096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sz w:val="20"/>
          <w:szCs w:val="20"/>
        </w:rPr>
        <w:t>о региональном  конкурсе</w:t>
      </w:r>
    </w:p>
    <w:p w:rsidR="006C2121" w:rsidRDefault="006C2121" w:rsidP="006C2121">
      <w:pPr>
        <w:ind w:left="6096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sz w:val="20"/>
          <w:szCs w:val="20"/>
        </w:rPr>
        <w:t>«Лучший молодой сварщик - 2019»</w:t>
      </w:r>
    </w:p>
    <w:p w:rsidR="006C2121" w:rsidRDefault="006C2121" w:rsidP="006C2121">
      <w:pPr>
        <w:spacing w:before="120"/>
        <w:jc w:val="center"/>
      </w:pPr>
    </w:p>
    <w:p w:rsidR="006C2121" w:rsidRDefault="006C2121" w:rsidP="006C2121">
      <w:pPr>
        <w:spacing w:before="120"/>
        <w:jc w:val="center"/>
      </w:pPr>
    </w:p>
    <w:p w:rsidR="006C2121" w:rsidRDefault="006C2121" w:rsidP="006C2121">
      <w:pPr>
        <w:spacing w:before="120"/>
        <w:jc w:val="center"/>
      </w:pPr>
      <w:r>
        <w:t>СОСТАВ</w:t>
      </w:r>
    </w:p>
    <w:p w:rsidR="006C2121" w:rsidRDefault="006C2121" w:rsidP="006C2121">
      <w:pPr>
        <w:jc w:val="center"/>
        <w:rPr>
          <w:b/>
        </w:rPr>
      </w:pPr>
      <w:r>
        <w:rPr>
          <w:b/>
        </w:rPr>
        <w:t xml:space="preserve">конкурсной комиссии по проведению конкурса профессионального мастерства </w:t>
      </w:r>
    </w:p>
    <w:p w:rsidR="006C2121" w:rsidRDefault="006C2121" w:rsidP="006C2121">
      <w:pPr>
        <w:spacing w:after="120"/>
        <w:jc w:val="center"/>
        <w:rPr>
          <w:b/>
          <w:lang w:val="en-US"/>
        </w:rPr>
      </w:pPr>
      <w:r>
        <w:rPr>
          <w:b/>
        </w:rPr>
        <w:t>«Лучший молодой сварщик - 201</w:t>
      </w:r>
      <w:r>
        <w:rPr>
          <w:b/>
          <w:lang w:val="en-US"/>
        </w:rPr>
        <w:t>9</w:t>
      </w:r>
      <w:r>
        <w:rPr>
          <w:b/>
        </w:rPr>
        <w:t xml:space="preserve">» </w:t>
      </w:r>
    </w:p>
    <w:tbl>
      <w:tblPr>
        <w:tblW w:w="4897" w:type="pct"/>
        <w:tblInd w:w="108" w:type="dxa"/>
        <w:tblLook w:val="00A0" w:firstRow="1" w:lastRow="0" w:firstColumn="1" w:lastColumn="0" w:noHBand="0" w:noVBand="0"/>
      </w:tblPr>
      <w:tblGrid>
        <w:gridCol w:w="3887"/>
        <w:gridCol w:w="5764"/>
      </w:tblGrid>
      <w:tr w:rsidR="006C2121" w:rsidTr="006C2121">
        <w:tc>
          <w:tcPr>
            <w:tcW w:w="2014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Смирнов Александр Николаевич </w:t>
            </w:r>
          </w:p>
        </w:tc>
        <w:tc>
          <w:tcPr>
            <w:tcW w:w="2986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директор ООО «Кузбасский центр сварки и контроля», председатель конкурсной комиссии</w:t>
            </w:r>
          </w:p>
        </w:tc>
      </w:tr>
      <w:tr w:rsidR="006C2121" w:rsidTr="006C2121">
        <w:tc>
          <w:tcPr>
            <w:tcW w:w="2014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Протопопов Евгений Валентинович</w:t>
            </w:r>
          </w:p>
        </w:tc>
        <w:tc>
          <w:tcPr>
            <w:tcW w:w="2986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ректор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университет», д.т.н., профессор</w:t>
            </w:r>
          </w:p>
        </w:tc>
      </w:tr>
      <w:tr w:rsidR="006C2121" w:rsidTr="006C2121">
        <w:tc>
          <w:tcPr>
            <w:tcW w:w="2014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Крюков Николай Егорович</w:t>
            </w:r>
          </w:p>
        </w:tc>
        <w:tc>
          <w:tcPr>
            <w:tcW w:w="2986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генеральный директор АО «Новокузнецкий завод резервуарных металлоконструкций </w:t>
            </w:r>
            <w:r>
              <w:br/>
              <w:t>им. Н.Е. Крюкова»</w:t>
            </w:r>
          </w:p>
        </w:tc>
      </w:tr>
      <w:tr w:rsidR="006C2121" w:rsidTr="006C2121">
        <w:tc>
          <w:tcPr>
            <w:tcW w:w="2014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Зобова</w:t>
            </w:r>
            <w:proofErr w:type="spellEnd"/>
            <w:r>
              <w:t xml:space="preserve"> Лариса Алексеевна</w:t>
            </w:r>
          </w:p>
        </w:tc>
        <w:tc>
          <w:tcPr>
            <w:tcW w:w="2986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Председатель Комитета по делам молодёжи Администрации г. Новокузнецка</w:t>
            </w:r>
          </w:p>
        </w:tc>
      </w:tr>
    </w:tbl>
    <w:p w:rsidR="006C2121" w:rsidRDefault="006C2121" w:rsidP="006C2121">
      <w:pPr>
        <w:spacing w:before="240"/>
        <w:jc w:val="center"/>
      </w:pPr>
      <w:r>
        <w:t>СОСТАВ</w:t>
      </w:r>
    </w:p>
    <w:p w:rsidR="006C2121" w:rsidRDefault="006C2121" w:rsidP="006C2121">
      <w:pPr>
        <w:jc w:val="center"/>
        <w:rPr>
          <w:b/>
        </w:rPr>
      </w:pPr>
      <w:r>
        <w:rPr>
          <w:b/>
        </w:rPr>
        <w:t xml:space="preserve">экспертной группы по проведению конкурса профессионального мастерства </w:t>
      </w:r>
    </w:p>
    <w:p w:rsidR="006C2121" w:rsidRDefault="006C2121" w:rsidP="006C2121">
      <w:pPr>
        <w:spacing w:after="120"/>
        <w:jc w:val="center"/>
        <w:rPr>
          <w:b/>
          <w:lang w:val="en-US"/>
        </w:rPr>
      </w:pPr>
      <w:r>
        <w:rPr>
          <w:b/>
        </w:rPr>
        <w:t>«Лучший молодой сварщик - 201</w:t>
      </w:r>
      <w:r>
        <w:rPr>
          <w:b/>
          <w:lang w:val="en-US"/>
        </w:rPr>
        <w:t>9</w:t>
      </w:r>
      <w:r>
        <w:rPr>
          <w:b/>
        </w:rPr>
        <w:t>»</w:t>
      </w:r>
    </w:p>
    <w:tbl>
      <w:tblPr>
        <w:tblW w:w="4897" w:type="pct"/>
        <w:tblInd w:w="108" w:type="dxa"/>
        <w:tblLook w:val="00A0" w:firstRow="1" w:lastRow="0" w:firstColumn="1" w:lastColumn="0" w:noHBand="0" w:noVBand="0"/>
      </w:tblPr>
      <w:tblGrid>
        <w:gridCol w:w="3857"/>
        <w:gridCol w:w="5719"/>
        <w:gridCol w:w="75"/>
      </w:tblGrid>
      <w:tr w:rsidR="006C2121" w:rsidTr="006C2121"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Темлянцев</w:t>
            </w:r>
            <w:proofErr w:type="spellEnd"/>
            <w:r>
              <w:t xml:space="preserve"> Михаил Викторович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проректор по научной работе и инновациям, д.т.н., профессор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rPr>
          <w:trHeight w:val="409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Буцук</w:t>
            </w:r>
            <w:proofErr w:type="spellEnd"/>
            <w:r>
              <w:t xml:space="preserve"> Евгений Вениаминович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проректор по административно-хозяйственной работе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Галевский</w:t>
            </w:r>
            <w:proofErr w:type="spellEnd"/>
            <w:r>
              <w:t xml:space="preserve"> </w:t>
            </w:r>
          </w:p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Геннадий Владиславович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директор института металлургии и материаловедения, д.т.н., профессор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Князьков Виктор Леонидович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технический директор ООО «Кузбасский центр сварки и контроля», руководитель экспертной группы, к.т.н., доцент </w:t>
            </w:r>
          </w:p>
        </w:tc>
      </w:tr>
      <w:tr w:rsidR="006C2121" w:rsidTr="006C2121"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Сомов Владимир Юрьевич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директор ООО «Производственно-коммерческое предприятие «Безопасность в промышленности и строительстве»</w:t>
            </w:r>
          </w:p>
        </w:tc>
      </w:tr>
      <w:tr w:rsidR="006C2121" w:rsidTr="006C2121">
        <w:trPr>
          <w:trHeight w:val="1293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Козырев Николай Анатольевич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заведующий кафедрой материаловедения, литейного и 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университет», </w:t>
            </w:r>
          </w:p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д.т.н., профессор</w:t>
            </w:r>
          </w:p>
        </w:tc>
      </w:tr>
      <w:tr w:rsidR="006C2121" w:rsidTr="006C2121">
        <w:trPr>
          <w:trHeight w:val="756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Ковальский Игорь Николаевич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главный сварщик ОАО «Новокузнецкий завод резервуарных металлоконструкций им. Н.Е. Крюкова»</w:t>
            </w:r>
          </w:p>
        </w:tc>
      </w:tr>
      <w:tr w:rsidR="006C2121" w:rsidTr="006C2121">
        <w:trPr>
          <w:trHeight w:val="554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Жуков Андрей Владимирович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главный сварщик «ЕВРАЗ ЗСМК»</w:t>
            </w:r>
          </w:p>
        </w:tc>
      </w:tr>
      <w:tr w:rsidR="006C2121" w:rsidTr="006C2121">
        <w:trPr>
          <w:trHeight w:val="562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Овчинников Денис Дмитриевич "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ведущий инженер по сварке "ЕВРАЗ ЗСМК</w:t>
            </w:r>
          </w:p>
        </w:tc>
      </w:tr>
      <w:tr w:rsidR="006C2121" w:rsidTr="006C2121"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Усольцев </w:t>
            </w:r>
          </w:p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lastRenderedPageBreak/>
              <w:t>Александр Александрович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lastRenderedPageBreak/>
              <w:t xml:space="preserve">- доцент кафедры материаловедения, литейного и </w:t>
            </w:r>
            <w:r>
              <w:lastRenderedPageBreak/>
              <w:t xml:space="preserve">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университет», к.т.н.</w:t>
            </w:r>
          </w:p>
        </w:tc>
      </w:tr>
      <w:tr w:rsidR="006C2121" w:rsidTr="006C2121">
        <w:trPr>
          <w:trHeight w:val="1001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lastRenderedPageBreak/>
              <w:t>Князев Сергей Валентинович</w:t>
            </w:r>
          </w:p>
        </w:tc>
        <w:tc>
          <w:tcPr>
            <w:tcW w:w="3002" w:type="pct"/>
            <w:gridSpan w:val="2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доцент кафедры материаловедения, литейного и 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университет», к.т.н.</w:t>
            </w:r>
          </w:p>
        </w:tc>
      </w:tr>
      <w:tr w:rsidR="006C2121" w:rsidTr="006C2121">
        <w:trPr>
          <w:gridAfter w:val="1"/>
          <w:wAfter w:w="39" w:type="pct"/>
          <w:trHeight w:val="703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Фольмер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начальник ПТО ООО «Кузбасский центр сварки и контроля», к.т.н.</w:t>
            </w:r>
          </w:p>
        </w:tc>
      </w:tr>
      <w:tr w:rsidR="006C2121" w:rsidTr="006C2121">
        <w:trPr>
          <w:gridAfter w:val="1"/>
          <w:wAfter w:w="39" w:type="pct"/>
          <w:trHeight w:val="710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Куценко Андрей Иванович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начальник Управления научных исследований, к.т.н., доцент</w:t>
            </w:r>
          </w:p>
        </w:tc>
      </w:tr>
      <w:tr w:rsidR="006C2121" w:rsidTr="006C2121">
        <w:trPr>
          <w:gridAfter w:val="1"/>
          <w:wAfter w:w="39" w:type="pct"/>
          <w:trHeight w:val="968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Крюков Роман Евгеньевич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доцент кафедры материаловедения, литейного и 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rPr>
          <w:gridAfter w:val="1"/>
          <w:wAfter w:w="39" w:type="pct"/>
          <w:trHeight w:val="995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Шевченко Роман Алексеевич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аспирант кафедры материаловедения, литейного и 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rPr>
          <w:gridAfter w:val="1"/>
          <w:wAfter w:w="39" w:type="pct"/>
          <w:trHeight w:val="948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Гусев Александр Игоревич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аспирант кафедры материаловедения, литейного и сварочного производства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индустриальный университет»</w:t>
            </w:r>
          </w:p>
        </w:tc>
      </w:tr>
      <w:tr w:rsidR="006C2121" w:rsidTr="006C2121">
        <w:trPr>
          <w:gridAfter w:val="1"/>
          <w:wAfter w:w="39" w:type="pct"/>
          <w:trHeight w:val="541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Райков Сергей Валентинович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директор ООО «Вест 2002», к.т.н.</w:t>
            </w:r>
          </w:p>
        </w:tc>
      </w:tr>
      <w:tr w:rsidR="006C2121" w:rsidTr="006C2121">
        <w:trPr>
          <w:gridAfter w:val="1"/>
          <w:wAfter w:w="39" w:type="pct"/>
          <w:trHeight w:val="578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Соколов Павел Дмитриевич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 xml:space="preserve">- технический директор ООО « </w:t>
            </w:r>
            <w:proofErr w:type="spellStart"/>
            <w:r>
              <w:t>ЭлСиб</w:t>
            </w:r>
            <w:proofErr w:type="spellEnd"/>
            <w:r>
              <w:t>»</w:t>
            </w:r>
          </w:p>
        </w:tc>
      </w:tr>
      <w:tr w:rsidR="006C2121" w:rsidTr="006C2121">
        <w:trPr>
          <w:gridAfter w:val="1"/>
          <w:wAfter w:w="39" w:type="pct"/>
          <w:trHeight w:val="710"/>
        </w:trPr>
        <w:tc>
          <w:tcPr>
            <w:tcW w:w="1998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proofErr w:type="spellStart"/>
            <w:r>
              <w:t>Неделько</w:t>
            </w:r>
            <w:proofErr w:type="spellEnd"/>
            <w:r>
              <w:t xml:space="preserve"> Светлана Степановна</w:t>
            </w:r>
          </w:p>
        </w:tc>
        <w:tc>
          <w:tcPr>
            <w:tcW w:w="2963" w:type="pct"/>
            <w:hideMark/>
          </w:tcPr>
          <w:p w:rsidR="006C2121" w:rsidRDefault="006C2121">
            <w:pPr>
              <w:tabs>
                <w:tab w:val="center" w:pos="4153"/>
                <w:tab w:val="right" w:pos="8306"/>
              </w:tabs>
            </w:pPr>
            <w:r>
              <w:t>- руководитель по учебно-производственной работе ГПОУ «Новокузнецкий строительный техникум»</w:t>
            </w:r>
          </w:p>
        </w:tc>
      </w:tr>
    </w:tbl>
    <w:p w:rsidR="006C2121" w:rsidRDefault="006C2121" w:rsidP="006C2121"/>
    <w:p w:rsidR="006C2121" w:rsidRDefault="006C2121" w:rsidP="006C2121">
      <w:pPr>
        <w:ind w:left="4320"/>
        <w:jc w:val="right"/>
        <w:rPr>
          <w:b/>
          <w:bCs/>
        </w:rPr>
      </w:pPr>
    </w:p>
    <w:p w:rsidR="009C2420" w:rsidRPr="006C2121" w:rsidRDefault="009C2420" w:rsidP="006C2121">
      <w:pPr>
        <w:rPr>
          <w:b/>
          <w:bCs/>
          <w:lang w:val="en-US"/>
        </w:rPr>
      </w:pPr>
      <w:bookmarkStart w:id="0" w:name="_GoBack"/>
      <w:bookmarkEnd w:id="0"/>
    </w:p>
    <w:sectPr w:rsidR="009C2420" w:rsidRPr="006C2121" w:rsidSect="00F46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E"/>
    <w:rsid w:val="003A6147"/>
    <w:rsid w:val="003B6ED2"/>
    <w:rsid w:val="00696AA4"/>
    <w:rsid w:val="006C2121"/>
    <w:rsid w:val="009C2420"/>
    <w:rsid w:val="00B03D00"/>
    <w:rsid w:val="00F45299"/>
    <w:rsid w:val="00F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01E"/>
    <w:pPr>
      <w:ind w:left="720"/>
      <w:contextualSpacing/>
    </w:pPr>
  </w:style>
  <w:style w:type="character" w:styleId="a4">
    <w:name w:val="Strong"/>
    <w:basedOn w:val="a0"/>
    <w:uiPriority w:val="99"/>
    <w:qFormat/>
    <w:rsid w:val="006C2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01E"/>
    <w:pPr>
      <w:ind w:left="720"/>
      <w:contextualSpacing/>
    </w:pPr>
  </w:style>
  <w:style w:type="character" w:styleId="a4">
    <w:name w:val="Strong"/>
    <w:basedOn w:val="a0"/>
    <w:uiPriority w:val="99"/>
    <w:qFormat/>
    <w:rsid w:val="006C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Ознобихина Наталья Валерьевна</dc:creator>
  <cp:lastModifiedBy>osst-155</cp:lastModifiedBy>
  <cp:revision>2</cp:revision>
  <dcterms:created xsi:type="dcterms:W3CDTF">2019-09-10T03:10:00Z</dcterms:created>
  <dcterms:modified xsi:type="dcterms:W3CDTF">2019-09-10T03:10:00Z</dcterms:modified>
</cp:coreProperties>
</file>