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3181" w14:textId="77777777" w:rsidR="006878D0" w:rsidRPr="00925569" w:rsidRDefault="006878D0" w:rsidP="006878D0">
      <w:pPr>
        <w:jc w:val="center"/>
        <w:rPr>
          <w:b/>
        </w:rPr>
      </w:pPr>
      <w:r w:rsidRPr="00925569">
        <w:rPr>
          <w:b/>
        </w:rPr>
        <w:t>СОГЛАСИЕ НА ОБРАБОТКУ ПЕРСОНАЛЬНЫХ ДАННЫХ</w:t>
      </w:r>
    </w:p>
    <w:p w14:paraId="00D2FBDB" w14:textId="77777777" w:rsidR="006878D0" w:rsidRPr="00925569" w:rsidRDefault="006878D0" w:rsidP="006878D0"/>
    <w:p w14:paraId="3914B9CE" w14:textId="7295BCEB" w:rsidR="006878D0" w:rsidRPr="00925569" w:rsidRDefault="006878D0" w:rsidP="006878D0">
      <w:pPr>
        <w:jc w:val="both"/>
      </w:pPr>
      <w:r w:rsidRPr="00925569">
        <w:t>Я, ___________________________________________</w:t>
      </w:r>
      <w:r w:rsidR="00633331" w:rsidRPr="00925569">
        <w:t>__</w:t>
      </w:r>
      <w:r w:rsidRPr="00925569">
        <w:t>__________________________________,</w:t>
      </w:r>
    </w:p>
    <w:p w14:paraId="6B28E4FB" w14:textId="77777777" w:rsidR="006878D0" w:rsidRPr="00925569" w:rsidRDefault="006878D0" w:rsidP="006878D0">
      <w:pPr>
        <w:rPr>
          <w:vertAlign w:val="superscript"/>
        </w:rPr>
      </w:pPr>
      <w:r w:rsidRPr="00925569">
        <w:rPr>
          <w:vertAlign w:val="superscript"/>
        </w:rPr>
        <w:t>(фамилия, имя, отчество субъекта персональных данных)</w:t>
      </w:r>
    </w:p>
    <w:p w14:paraId="1AE571FD" w14:textId="77777777" w:rsidR="006878D0" w:rsidRPr="00925569" w:rsidRDefault="006878D0" w:rsidP="006878D0">
      <w:pPr>
        <w:jc w:val="both"/>
      </w:pPr>
      <w:r w:rsidRPr="00925569">
        <w:t xml:space="preserve"> в соответствии со ст. 9 Федерального закона от 27.07.2006 г. № 152-ФЗ «О персональных данных» свободно, своей волей и в своем интересе даю согласие</w:t>
      </w:r>
      <w:r w:rsidRPr="00925569">
        <w:rPr>
          <w:b/>
        </w:rPr>
        <w:t xml:space="preserve"> </w:t>
      </w:r>
      <w:r w:rsidRPr="00925569">
        <w:t xml:space="preserve">уполномоченным лицам </w:t>
      </w:r>
      <w:r w:rsidR="006F5FB5" w:rsidRPr="00925569">
        <w:t>Федерального исследовательского центра угля и углехимии СО РАН (далее – ФИЦ УУХ СО РАН)</w:t>
      </w:r>
      <w:r w:rsidRPr="00925569">
        <w:t xml:space="preserve">, расположенному по адресу: </w:t>
      </w:r>
      <w:r w:rsidR="00906EC5" w:rsidRPr="00925569">
        <w:t>650000, г. Кемерово, пр. Советский, д. 18</w:t>
      </w:r>
      <w:r w:rsidRPr="00925569">
        <w:t>, на автоматизированную или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фамилия, имя, отчество (при наличии); число, месяц, год рождения; номер контактного телефона или сведения о других способах связи; сведения об ученой степени; биометрические данные (</w:t>
      </w:r>
      <w:r w:rsidRPr="00925569">
        <w:rPr>
          <w:iCs/>
        </w:rPr>
        <w:t xml:space="preserve">фотоизображения, видеоизображения и др.); </w:t>
      </w:r>
      <w:r w:rsidRPr="00925569">
        <w:t>дата регистрации по месту жительства (месту пребывания); иные персональные данные в соответствии с законодательными и иными нормативными правовыми актами Российской Федерации.</w:t>
      </w:r>
    </w:p>
    <w:p w14:paraId="6F52B3AD" w14:textId="77777777" w:rsidR="006878D0" w:rsidRPr="00925569" w:rsidRDefault="006878D0" w:rsidP="006878D0">
      <w:pPr>
        <w:pStyle w:val="ConsPlusNonformat"/>
        <w:jc w:val="both"/>
        <w:rPr>
          <w:rFonts w:ascii="Times New Roman" w:eastAsiaTheme="minorHAnsi" w:hAnsi="Times New Roman" w:cstheme="minorBidi"/>
          <w:sz w:val="24"/>
          <w:szCs w:val="24"/>
          <w:lang w:eastAsia="en-US"/>
        </w:rPr>
      </w:pPr>
    </w:p>
    <w:p w14:paraId="52C3D999" w14:textId="77777777" w:rsidR="006878D0" w:rsidRPr="00925569" w:rsidRDefault="006878D0" w:rsidP="006878D0">
      <w:pPr>
        <w:pStyle w:val="ConsPlusNonformat"/>
        <w:ind w:firstLine="567"/>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гражданско-правовых отношений, для реализации полномочий, возложенных на </w:t>
      </w:r>
      <w:r w:rsidR="006F5FB5" w:rsidRPr="00925569">
        <w:rPr>
          <w:rFonts w:ascii="Times New Roman" w:hAnsi="Times New Roman" w:cs="Times New Roman"/>
          <w:sz w:val="24"/>
          <w:szCs w:val="24"/>
        </w:rPr>
        <w:t xml:space="preserve">ФИЦ УУХ СО РАН </w:t>
      </w:r>
      <w:r w:rsidRPr="00925569">
        <w:rPr>
          <w:rFonts w:ascii="Times New Roman" w:eastAsiaTheme="minorHAnsi" w:hAnsi="Times New Roman" w:cstheme="minorBidi"/>
          <w:sz w:val="24"/>
          <w:szCs w:val="24"/>
          <w:lang w:eastAsia="en-US"/>
        </w:rPr>
        <w:t>законодательством Российской Федерации.</w:t>
      </w:r>
    </w:p>
    <w:p w14:paraId="3E7FB632" w14:textId="77777777" w:rsidR="006878D0" w:rsidRPr="00925569" w:rsidRDefault="006878D0" w:rsidP="006878D0">
      <w:pPr>
        <w:pStyle w:val="ConsPlusNonformat"/>
        <w:ind w:firstLine="567"/>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Я ознакомлен(а) с тем, что:</w:t>
      </w:r>
    </w:p>
    <w:p w14:paraId="447D806B" w14:textId="77777777" w:rsidR="006878D0" w:rsidRPr="00925569" w:rsidRDefault="006878D0"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согласие на обработку персональных данных действует с даты подписания настоящего согласия;</w:t>
      </w:r>
    </w:p>
    <w:p w14:paraId="1DB46410" w14:textId="77777777" w:rsidR="006878D0" w:rsidRPr="00925569" w:rsidRDefault="006878D0"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согласие на обработку персональных данных может быть отозвано на основании письменного заявления в произвольной форме;</w:t>
      </w:r>
    </w:p>
    <w:p w14:paraId="2C6F6F76" w14:textId="77777777" w:rsidR="006878D0" w:rsidRPr="00925569" w:rsidRDefault="006878D0"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xml:space="preserve">- в случае отзыва согласия на обработку персональных данных </w:t>
      </w:r>
      <w:r w:rsidR="006F5FB5" w:rsidRPr="00925569">
        <w:rPr>
          <w:rFonts w:ascii="Times New Roman" w:hAnsi="Times New Roman" w:cs="Times New Roman"/>
          <w:sz w:val="24"/>
          <w:szCs w:val="24"/>
        </w:rPr>
        <w:t xml:space="preserve">ФИЦ УУХ СО РАН </w:t>
      </w:r>
      <w:r w:rsidRPr="00925569">
        <w:rPr>
          <w:rFonts w:ascii="Times New Roman" w:eastAsiaTheme="minorHAnsi" w:hAnsi="Times New Roman" w:cstheme="minorBidi"/>
          <w:sz w:val="24"/>
          <w:szCs w:val="24"/>
          <w:lang w:eastAsia="en-US"/>
        </w:rPr>
        <w:t xml:space="preserve">вправе продолжить обработку персональных данных без согласия при наличии оснований, указанных в </w:t>
      </w:r>
      <w:hyperlink r:id="rId7" w:history="1">
        <w:proofErr w:type="spellStart"/>
        <w:r w:rsidRPr="00925569">
          <w:rPr>
            <w:rFonts w:ascii="Times New Roman" w:eastAsiaTheme="minorHAnsi" w:hAnsi="Times New Roman" w:cstheme="minorBidi"/>
            <w:sz w:val="24"/>
            <w:szCs w:val="24"/>
            <w:lang w:eastAsia="en-US"/>
          </w:rPr>
          <w:t>п.п</w:t>
        </w:r>
        <w:proofErr w:type="spellEnd"/>
        <w:r w:rsidRPr="00925569">
          <w:rPr>
            <w:rFonts w:ascii="Times New Roman" w:eastAsiaTheme="minorHAnsi" w:hAnsi="Times New Roman" w:cstheme="minorBidi"/>
            <w:sz w:val="24"/>
            <w:szCs w:val="24"/>
            <w:lang w:eastAsia="en-US"/>
          </w:rPr>
          <w:t>. 2</w:t>
        </w:r>
      </w:hyperlink>
      <w:r w:rsidRPr="00925569">
        <w:rPr>
          <w:rFonts w:ascii="Times New Roman" w:eastAsiaTheme="minorHAnsi" w:hAnsi="Times New Roman" w:cstheme="minorBidi"/>
          <w:sz w:val="24"/>
          <w:szCs w:val="24"/>
          <w:lang w:eastAsia="en-US"/>
        </w:rPr>
        <w:t xml:space="preserve"> - </w:t>
      </w:r>
      <w:hyperlink r:id="rId8" w:history="1">
        <w:r w:rsidRPr="00925569">
          <w:rPr>
            <w:rFonts w:ascii="Times New Roman" w:eastAsiaTheme="minorHAnsi" w:hAnsi="Times New Roman" w:cstheme="minorBidi"/>
            <w:sz w:val="24"/>
            <w:szCs w:val="24"/>
            <w:lang w:eastAsia="en-US"/>
          </w:rPr>
          <w:t>11</w:t>
        </w:r>
      </w:hyperlink>
      <w:r w:rsidRPr="00925569">
        <w:rPr>
          <w:rFonts w:ascii="Times New Roman" w:eastAsiaTheme="minorHAnsi" w:hAnsi="Times New Roman" w:cstheme="minorBidi"/>
          <w:sz w:val="24"/>
          <w:szCs w:val="24"/>
          <w:lang w:eastAsia="en-US"/>
        </w:rPr>
        <w:t xml:space="preserve"> ч. 1 ст. 6, </w:t>
      </w:r>
      <w:hyperlink r:id="rId9" w:history="1">
        <w:r w:rsidRPr="00925569">
          <w:rPr>
            <w:rFonts w:ascii="Times New Roman" w:eastAsiaTheme="minorHAnsi" w:hAnsi="Times New Roman" w:cstheme="minorBidi"/>
            <w:sz w:val="24"/>
            <w:szCs w:val="24"/>
            <w:lang w:eastAsia="en-US"/>
          </w:rPr>
          <w:t>ч. 2 ст. 10</w:t>
        </w:r>
      </w:hyperlink>
      <w:r w:rsidRPr="00925569">
        <w:rPr>
          <w:rFonts w:ascii="Times New Roman" w:eastAsiaTheme="minorHAnsi" w:hAnsi="Times New Roman" w:cstheme="minorBidi"/>
          <w:sz w:val="24"/>
          <w:szCs w:val="24"/>
          <w:lang w:eastAsia="en-US"/>
        </w:rPr>
        <w:t xml:space="preserve"> и </w:t>
      </w:r>
      <w:hyperlink r:id="rId10" w:history="1">
        <w:r w:rsidRPr="00925569">
          <w:rPr>
            <w:rFonts w:ascii="Times New Roman" w:eastAsiaTheme="minorHAnsi" w:hAnsi="Times New Roman" w:cstheme="minorBidi"/>
            <w:sz w:val="24"/>
            <w:szCs w:val="24"/>
            <w:lang w:eastAsia="en-US"/>
          </w:rPr>
          <w:t>ч. 2 ст. 11</w:t>
        </w:r>
      </w:hyperlink>
      <w:r w:rsidRPr="00925569">
        <w:rPr>
          <w:rFonts w:ascii="Times New Roman" w:eastAsiaTheme="minorHAnsi" w:hAnsi="Times New Roman" w:cstheme="minorBidi"/>
          <w:sz w:val="24"/>
          <w:szCs w:val="24"/>
          <w:lang w:eastAsia="en-US"/>
        </w:rPr>
        <w:t xml:space="preserve"> Федерального закона от 27.07.2006 г. N 152-ФЗ «О персональных данных»;</w:t>
      </w:r>
    </w:p>
    <w:p w14:paraId="4A13DDCE" w14:textId="77777777" w:rsidR="006878D0" w:rsidRPr="00925569" w:rsidRDefault="006878D0"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xml:space="preserve">- после прекращения гражданско-правовых отношений персональные данные будут храниться в </w:t>
      </w:r>
      <w:r w:rsidR="006F5FB5" w:rsidRPr="00925569">
        <w:rPr>
          <w:rFonts w:ascii="Times New Roman" w:hAnsi="Times New Roman" w:cs="Times New Roman"/>
          <w:sz w:val="24"/>
          <w:szCs w:val="24"/>
        </w:rPr>
        <w:t>ФИЦ УУХ СО РАН</w:t>
      </w:r>
      <w:r w:rsidRPr="00925569">
        <w:rPr>
          <w:rFonts w:ascii="Times New Roman" w:eastAsiaTheme="minorHAnsi" w:hAnsi="Times New Roman" w:cstheme="minorBidi"/>
          <w:sz w:val="24"/>
          <w:szCs w:val="24"/>
          <w:lang w:eastAsia="en-US"/>
        </w:rPr>
        <w:t xml:space="preserve"> в течение предусмотренного законодательством Российской Федерации срока хранения документов;</w:t>
      </w:r>
    </w:p>
    <w:p w14:paraId="7730FCCD" w14:textId="77777777" w:rsidR="006878D0" w:rsidRPr="00925569" w:rsidRDefault="006878D0"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xml:space="preserve">- персональные данные, предоставляемые в отношении третьих лиц, будут обрабатываться только в целях </w:t>
      </w:r>
      <w:r w:rsidR="004E6F65" w:rsidRPr="00925569">
        <w:rPr>
          <w:rFonts w:ascii="Times New Roman" w:eastAsiaTheme="minorHAnsi" w:hAnsi="Times New Roman" w:cstheme="minorBidi"/>
          <w:sz w:val="24"/>
          <w:szCs w:val="24"/>
          <w:lang w:eastAsia="en-US"/>
        </w:rPr>
        <w:t>осуществления и выполнения,</w:t>
      </w:r>
      <w:r w:rsidRPr="00925569">
        <w:rPr>
          <w:rFonts w:ascii="Times New Roman" w:eastAsiaTheme="minorHAnsi" w:hAnsi="Times New Roman" w:cstheme="minorBidi"/>
          <w:sz w:val="24"/>
          <w:szCs w:val="24"/>
          <w:lang w:eastAsia="en-US"/>
        </w:rPr>
        <w:t xml:space="preserve"> возложенных на </w:t>
      </w:r>
      <w:r w:rsidR="006F5FB5" w:rsidRPr="00925569">
        <w:rPr>
          <w:rFonts w:ascii="Times New Roman" w:hAnsi="Times New Roman" w:cs="Times New Roman"/>
          <w:sz w:val="24"/>
          <w:szCs w:val="24"/>
        </w:rPr>
        <w:t xml:space="preserve">ФИЦ УУХ СО РАН </w:t>
      </w:r>
      <w:r w:rsidRPr="00925569">
        <w:rPr>
          <w:rFonts w:ascii="Times New Roman" w:eastAsiaTheme="minorHAnsi" w:hAnsi="Times New Roman" w:cstheme="minorBidi"/>
          <w:sz w:val="24"/>
          <w:szCs w:val="24"/>
          <w:lang w:eastAsia="en-US"/>
        </w:rPr>
        <w:t>функций, полномочий и обязанностей</w:t>
      </w:r>
      <w:r w:rsidR="00406A6A" w:rsidRPr="00925569">
        <w:rPr>
          <w:rFonts w:ascii="Times New Roman" w:eastAsiaTheme="minorHAnsi" w:hAnsi="Times New Roman" w:cstheme="minorBidi"/>
          <w:sz w:val="24"/>
          <w:szCs w:val="24"/>
          <w:lang w:eastAsia="en-US"/>
        </w:rPr>
        <w:t xml:space="preserve">; </w:t>
      </w:r>
    </w:p>
    <w:p w14:paraId="2D5F43ED" w14:textId="77777777" w:rsidR="00406A6A" w:rsidRPr="00925569" w:rsidRDefault="00406A6A"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xml:space="preserve">- обязуюсь сообщать в трехдневный срок об изменении персональных данных; </w:t>
      </w:r>
    </w:p>
    <w:p w14:paraId="3ABDB3E3" w14:textId="77777777" w:rsidR="00406A6A" w:rsidRPr="00925569" w:rsidRDefault="00406A6A" w:rsidP="00763B6B">
      <w:pPr>
        <w:pStyle w:val="ConsPlusNonformat"/>
        <w:jc w:val="both"/>
        <w:rPr>
          <w:rFonts w:ascii="Times New Roman" w:eastAsiaTheme="minorHAnsi" w:hAnsi="Times New Roman" w:cstheme="minorBidi"/>
          <w:sz w:val="24"/>
          <w:szCs w:val="24"/>
          <w:lang w:eastAsia="en-US"/>
        </w:rPr>
      </w:pPr>
      <w:r w:rsidRPr="00925569">
        <w:rPr>
          <w:rFonts w:ascii="Times New Roman" w:eastAsiaTheme="minorHAnsi" w:hAnsi="Times New Roman" w:cstheme="minorBidi"/>
          <w:sz w:val="24"/>
          <w:szCs w:val="24"/>
          <w:lang w:eastAsia="en-US"/>
        </w:rPr>
        <w:t xml:space="preserve">- об ответственности за достоверность представляемых персональных данных предупрежден. </w:t>
      </w:r>
    </w:p>
    <w:p w14:paraId="1AAAEEAC" w14:textId="77777777" w:rsidR="006878D0" w:rsidRPr="00925569" w:rsidRDefault="006878D0" w:rsidP="006878D0">
      <w:pPr>
        <w:jc w:val="both"/>
      </w:pPr>
    </w:p>
    <w:p w14:paraId="2A9302D8" w14:textId="77777777" w:rsidR="006878D0" w:rsidRPr="00925569" w:rsidRDefault="006878D0" w:rsidP="006878D0">
      <w:pPr>
        <w:jc w:val="both"/>
      </w:pPr>
      <w:r w:rsidRPr="00925569">
        <w:t>Настоящее согласие действует со дня его подписания до дня отзыва в письменной форме.</w:t>
      </w:r>
    </w:p>
    <w:p w14:paraId="64E0E172" w14:textId="4574CECC" w:rsidR="006878D0" w:rsidRDefault="006878D0" w:rsidP="006878D0">
      <w:pPr>
        <w:jc w:val="both"/>
      </w:pPr>
    </w:p>
    <w:p w14:paraId="2D2E3476" w14:textId="609F703A" w:rsidR="00925569" w:rsidRDefault="00925569" w:rsidP="006878D0">
      <w:pPr>
        <w:jc w:val="both"/>
      </w:pPr>
    </w:p>
    <w:p w14:paraId="5FA14759" w14:textId="77777777" w:rsidR="00925569" w:rsidRPr="00925569" w:rsidRDefault="00925569" w:rsidP="006878D0">
      <w:pPr>
        <w:jc w:val="both"/>
      </w:pPr>
    </w:p>
    <w:tbl>
      <w:tblPr>
        <w:tblW w:w="0" w:type="auto"/>
        <w:tblLook w:val="01E0" w:firstRow="1" w:lastRow="1" w:firstColumn="1" w:lastColumn="1" w:noHBand="0" w:noVBand="0"/>
      </w:tblPr>
      <w:tblGrid>
        <w:gridCol w:w="3212"/>
        <w:gridCol w:w="3181"/>
        <w:gridCol w:w="3244"/>
      </w:tblGrid>
      <w:tr w:rsidR="006F5FB5" w:rsidRPr="00925569" w14:paraId="037AA02D" w14:textId="77777777" w:rsidTr="00DF1E6E">
        <w:tc>
          <w:tcPr>
            <w:tcW w:w="3280" w:type="dxa"/>
            <w:tcBorders>
              <w:top w:val="nil"/>
              <w:left w:val="nil"/>
              <w:bottom w:val="single" w:sz="4" w:space="0" w:color="auto"/>
              <w:right w:val="nil"/>
            </w:tcBorders>
          </w:tcPr>
          <w:p w14:paraId="2235CF79" w14:textId="77777777" w:rsidR="006878D0" w:rsidRPr="00925569" w:rsidRDefault="006878D0" w:rsidP="00DF1E6E"/>
        </w:tc>
        <w:tc>
          <w:tcPr>
            <w:tcW w:w="3258" w:type="dxa"/>
          </w:tcPr>
          <w:p w14:paraId="05650E82" w14:textId="77777777" w:rsidR="006878D0" w:rsidRPr="00925569" w:rsidRDefault="006878D0" w:rsidP="00DF1E6E">
            <w:pPr>
              <w:jc w:val="both"/>
            </w:pPr>
          </w:p>
        </w:tc>
        <w:tc>
          <w:tcPr>
            <w:tcW w:w="3314" w:type="dxa"/>
            <w:tcBorders>
              <w:top w:val="nil"/>
              <w:left w:val="nil"/>
              <w:bottom w:val="single" w:sz="4" w:space="0" w:color="auto"/>
              <w:right w:val="nil"/>
            </w:tcBorders>
          </w:tcPr>
          <w:p w14:paraId="10EA3186" w14:textId="77777777" w:rsidR="006878D0" w:rsidRPr="00925569" w:rsidRDefault="006878D0" w:rsidP="00DF1E6E">
            <w:pPr>
              <w:jc w:val="both"/>
            </w:pPr>
          </w:p>
        </w:tc>
      </w:tr>
      <w:tr w:rsidR="0029756D" w:rsidRPr="00925569" w14:paraId="10C6D7AD" w14:textId="77777777" w:rsidTr="00DF1E6E">
        <w:tc>
          <w:tcPr>
            <w:tcW w:w="3280" w:type="dxa"/>
            <w:tcBorders>
              <w:top w:val="single" w:sz="4" w:space="0" w:color="auto"/>
              <w:left w:val="nil"/>
              <w:bottom w:val="nil"/>
              <w:right w:val="nil"/>
            </w:tcBorders>
            <w:hideMark/>
          </w:tcPr>
          <w:p w14:paraId="125F7E32" w14:textId="77777777" w:rsidR="006878D0" w:rsidRPr="00925569" w:rsidRDefault="006878D0" w:rsidP="00DF1E6E">
            <w:pPr>
              <w:rPr>
                <w:vertAlign w:val="superscript"/>
              </w:rPr>
            </w:pPr>
            <w:r w:rsidRPr="00925569">
              <w:rPr>
                <w:vertAlign w:val="superscript"/>
              </w:rPr>
              <w:t>(дата)</w:t>
            </w:r>
          </w:p>
        </w:tc>
        <w:tc>
          <w:tcPr>
            <w:tcW w:w="3258" w:type="dxa"/>
          </w:tcPr>
          <w:p w14:paraId="7478FF34" w14:textId="77777777" w:rsidR="006878D0" w:rsidRPr="00925569" w:rsidRDefault="006878D0" w:rsidP="00DF1E6E">
            <w:pPr>
              <w:jc w:val="both"/>
            </w:pPr>
          </w:p>
        </w:tc>
        <w:tc>
          <w:tcPr>
            <w:tcW w:w="3314" w:type="dxa"/>
            <w:tcBorders>
              <w:top w:val="single" w:sz="4" w:space="0" w:color="auto"/>
              <w:left w:val="nil"/>
              <w:bottom w:val="nil"/>
              <w:right w:val="nil"/>
            </w:tcBorders>
            <w:hideMark/>
          </w:tcPr>
          <w:p w14:paraId="60E37330" w14:textId="77777777" w:rsidR="006878D0" w:rsidRPr="00925569" w:rsidRDefault="006878D0" w:rsidP="00DF1E6E">
            <w:pPr>
              <w:rPr>
                <w:vertAlign w:val="superscript"/>
              </w:rPr>
            </w:pPr>
            <w:r w:rsidRPr="00925569">
              <w:rPr>
                <w:vertAlign w:val="superscript"/>
              </w:rPr>
              <w:t>(подпись субъекта персональных данных)</w:t>
            </w:r>
          </w:p>
        </w:tc>
      </w:tr>
    </w:tbl>
    <w:p w14:paraId="374CB627" w14:textId="77777777" w:rsidR="006878D0" w:rsidRPr="00925569" w:rsidRDefault="006878D0" w:rsidP="006878D0">
      <w:pPr>
        <w:jc w:val="both"/>
      </w:pPr>
    </w:p>
    <w:p w14:paraId="14F4D9C0" w14:textId="77777777" w:rsidR="00991D6D" w:rsidRPr="00925569" w:rsidRDefault="00991D6D">
      <w:pPr>
        <w:ind w:firstLine="284"/>
        <w:jc w:val="both"/>
      </w:pPr>
    </w:p>
    <w:p w14:paraId="10525D97" w14:textId="77777777" w:rsidR="009C6BBA" w:rsidRPr="00925569" w:rsidRDefault="009C6BBA">
      <w:pPr>
        <w:ind w:firstLine="284"/>
        <w:jc w:val="both"/>
      </w:pPr>
    </w:p>
    <w:sectPr w:rsidR="009C6BBA" w:rsidRPr="00925569" w:rsidSect="00D3051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07CF" w14:textId="77777777" w:rsidR="00C27BC7" w:rsidRDefault="00C27BC7">
      <w:r>
        <w:separator/>
      </w:r>
    </w:p>
  </w:endnote>
  <w:endnote w:type="continuationSeparator" w:id="0">
    <w:p w14:paraId="4461ABE0" w14:textId="77777777" w:rsidR="00C27BC7" w:rsidRDefault="00C2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C210" w14:textId="77777777" w:rsidR="00C27BC7" w:rsidRDefault="00C27BC7">
      <w:r>
        <w:separator/>
      </w:r>
    </w:p>
  </w:footnote>
  <w:footnote w:type="continuationSeparator" w:id="0">
    <w:p w14:paraId="44D617CD" w14:textId="77777777" w:rsidR="00C27BC7" w:rsidRDefault="00C2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FDB"/>
    <w:multiLevelType w:val="multilevel"/>
    <w:tmpl w:val="9BB041BA"/>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F1365EF"/>
    <w:multiLevelType w:val="multilevel"/>
    <w:tmpl w:val="0DEA171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27512F4"/>
    <w:multiLevelType w:val="multilevel"/>
    <w:tmpl w:val="2996AA1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2775DB0"/>
    <w:multiLevelType w:val="hybridMultilevel"/>
    <w:tmpl w:val="FB824F18"/>
    <w:lvl w:ilvl="0" w:tplc="C77213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11C7C"/>
    <w:multiLevelType w:val="multilevel"/>
    <w:tmpl w:val="070CA07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AC7AE8"/>
    <w:multiLevelType w:val="multilevel"/>
    <w:tmpl w:val="9BB041BA"/>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011E71"/>
    <w:multiLevelType w:val="hybridMultilevel"/>
    <w:tmpl w:val="32928C64"/>
    <w:lvl w:ilvl="0" w:tplc="79482276">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03EFF"/>
    <w:multiLevelType w:val="multilevel"/>
    <w:tmpl w:val="9BB041BA"/>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BF939FC"/>
    <w:multiLevelType w:val="multilevel"/>
    <w:tmpl w:val="9BB041BA"/>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A0137E"/>
    <w:multiLevelType w:val="multilevel"/>
    <w:tmpl w:val="9BB041BA"/>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AA7E05"/>
    <w:multiLevelType w:val="multilevel"/>
    <w:tmpl w:val="070CA07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6A167A"/>
    <w:multiLevelType w:val="multilevel"/>
    <w:tmpl w:val="0D7EF70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AD707E"/>
    <w:multiLevelType w:val="multilevel"/>
    <w:tmpl w:val="592430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5F0002"/>
    <w:multiLevelType w:val="multilevel"/>
    <w:tmpl w:val="D8ACE1A4"/>
    <w:lvl w:ilvl="0">
      <w:start w:val="1"/>
      <w:numFmt w:val="decimal"/>
      <w:lvlText w:val="%1."/>
      <w:lvlJc w:val="left"/>
      <w:pPr>
        <w:tabs>
          <w:tab w:val="num" w:pos="1004"/>
        </w:tabs>
        <w:ind w:left="100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A5651"/>
    <w:multiLevelType w:val="hybridMultilevel"/>
    <w:tmpl w:val="3AAA066C"/>
    <w:lvl w:ilvl="0" w:tplc="4D08B8B4">
      <w:start w:val="1"/>
      <w:numFmt w:val="decimal"/>
      <w:lvlText w:val="7.%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F37AF"/>
    <w:multiLevelType w:val="multilevel"/>
    <w:tmpl w:val="060C7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A06801"/>
    <w:multiLevelType w:val="multilevel"/>
    <w:tmpl w:val="9BB041BA"/>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C03E09"/>
    <w:multiLevelType w:val="hybridMultilevel"/>
    <w:tmpl w:val="E94EF56A"/>
    <w:lvl w:ilvl="0" w:tplc="A7980B7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605C4C"/>
    <w:multiLevelType w:val="multilevel"/>
    <w:tmpl w:val="F894DE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7F7D7D"/>
    <w:multiLevelType w:val="hybridMultilevel"/>
    <w:tmpl w:val="EA0A1A7A"/>
    <w:lvl w:ilvl="0" w:tplc="12D25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EED13AF"/>
    <w:multiLevelType w:val="multilevel"/>
    <w:tmpl w:val="A22C1606"/>
    <w:lvl w:ilvl="0">
      <w:start w:val="2"/>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1"/>
  </w:num>
  <w:num w:numId="3">
    <w:abstractNumId w:val="17"/>
  </w:num>
  <w:num w:numId="4">
    <w:abstractNumId w:val="6"/>
  </w:num>
  <w:num w:numId="5">
    <w:abstractNumId w:val="9"/>
  </w:num>
  <w:num w:numId="6">
    <w:abstractNumId w:val="13"/>
  </w:num>
  <w:num w:numId="7">
    <w:abstractNumId w:val="12"/>
  </w:num>
  <w:num w:numId="8">
    <w:abstractNumId w:val="18"/>
  </w:num>
  <w:num w:numId="9">
    <w:abstractNumId w:val="15"/>
  </w:num>
  <w:num w:numId="10">
    <w:abstractNumId w:val="1"/>
  </w:num>
  <w:num w:numId="11">
    <w:abstractNumId w:val="20"/>
  </w:num>
  <w:num w:numId="12">
    <w:abstractNumId w:val="7"/>
  </w:num>
  <w:num w:numId="13">
    <w:abstractNumId w:val="2"/>
  </w:num>
  <w:num w:numId="14">
    <w:abstractNumId w:val="0"/>
  </w:num>
  <w:num w:numId="15">
    <w:abstractNumId w:val="16"/>
  </w:num>
  <w:num w:numId="16">
    <w:abstractNumId w:val="8"/>
  </w:num>
  <w:num w:numId="17">
    <w:abstractNumId w:val="5"/>
  </w:num>
  <w:num w:numId="18">
    <w:abstractNumId w:val="10"/>
  </w:num>
  <w:num w:numId="19">
    <w:abstractNumId w:val="14"/>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99"/>
    <w:rsid w:val="0001354C"/>
    <w:rsid w:val="0002659E"/>
    <w:rsid w:val="000431BB"/>
    <w:rsid w:val="00064FE5"/>
    <w:rsid w:val="00081D1E"/>
    <w:rsid w:val="000A4DD8"/>
    <w:rsid w:val="000D5D3C"/>
    <w:rsid w:val="000D5F27"/>
    <w:rsid w:val="0012108C"/>
    <w:rsid w:val="00135515"/>
    <w:rsid w:val="00147FC3"/>
    <w:rsid w:val="00165C9A"/>
    <w:rsid w:val="00167EA7"/>
    <w:rsid w:val="00177983"/>
    <w:rsid w:val="001949A9"/>
    <w:rsid w:val="001B60B0"/>
    <w:rsid w:val="001D3BBA"/>
    <w:rsid w:val="0020404C"/>
    <w:rsid w:val="002078BE"/>
    <w:rsid w:val="002265C2"/>
    <w:rsid w:val="002437A7"/>
    <w:rsid w:val="002439DF"/>
    <w:rsid w:val="002931A3"/>
    <w:rsid w:val="0029756D"/>
    <w:rsid w:val="00303FEA"/>
    <w:rsid w:val="00305E31"/>
    <w:rsid w:val="00311E9C"/>
    <w:rsid w:val="00320FA6"/>
    <w:rsid w:val="003343C5"/>
    <w:rsid w:val="00337B7E"/>
    <w:rsid w:val="0034285F"/>
    <w:rsid w:val="00350AA8"/>
    <w:rsid w:val="00351D5D"/>
    <w:rsid w:val="003669CC"/>
    <w:rsid w:val="003B1DE1"/>
    <w:rsid w:val="003C4710"/>
    <w:rsid w:val="003F4694"/>
    <w:rsid w:val="004003C3"/>
    <w:rsid w:val="004053A9"/>
    <w:rsid w:val="00406A6A"/>
    <w:rsid w:val="004304CC"/>
    <w:rsid w:val="00432D2E"/>
    <w:rsid w:val="0043625C"/>
    <w:rsid w:val="0045272A"/>
    <w:rsid w:val="00492333"/>
    <w:rsid w:val="004932D6"/>
    <w:rsid w:val="004A495D"/>
    <w:rsid w:val="004C6C5A"/>
    <w:rsid w:val="004E6F65"/>
    <w:rsid w:val="004F3E6D"/>
    <w:rsid w:val="005368F9"/>
    <w:rsid w:val="00566A6F"/>
    <w:rsid w:val="00576DB1"/>
    <w:rsid w:val="005A549A"/>
    <w:rsid w:val="005B53DF"/>
    <w:rsid w:val="005C10E1"/>
    <w:rsid w:val="005E1463"/>
    <w:rsid w:val="005E6F4C"/>
    <w:rsid w:val="006125C5"/>
    <w:rsid w:val="00621B8A"/>
    <w:rsid w:val="00633331"/>
    <w:rsid w:val="006878D0"/>
    <w:rsid w:val="006879B3"/>
    <w:rsid w:val="006A05AC"/>
    <w:rsid w:val="006B3398"/>
    <w:rsid w:val="006B465E"/>
    <w:rsid w:val="006E4302"/>
    <w:rsid w:val="006E5E0D"/>
    <w:rsid w:val="006F5C1D"/>
    <w:rsid w:val="006F5FB5"/>
    <w:rsid w:val="00714637"/>
    <w:rsid w:val="00731014"/>
    <w:rsid w:val="00735CF4"/>
    <w:rsid w:val="00747E77"/>
    <w:rsid w:val="0075121D"/>
    <w:rsid w:val="00751EF1"/>
    <w:rsid w:val="00763B6B"/>
    <w:rsid w:val="00775626"/>
    <w:rsid w:val="0079657F"/>
    <w:rsid w:val="007F3186"/>
    <w:rsid w:val="00801822"/>
    <w:rsid w:val="00811FD9"/>
    <w:rsid w:val="008447E5"/>
    <w:rsid w:val="00844ABC"/>
    <w:rsid w:val="00844B7E"/>
    <w:rsid w:val="00857935"/>
    <w:rsid w:val="00884EFB"/>
    <w:rsid w:val="0089178B"/>
    <w:rsid w:val="008A68E9"/>
    <w:rsid w:val="008B3A29"/>
    <w:rsid w:val="008B669F"/>
    <w:rsid w:val="008F1768"/>
    <w:rsid w:val="008F5EE7"/>
    <w:rsid w:val="00900085"/>
    <w:rsid w:val="00900C00"/>
    <w:rsid w:val="00906EC5"/>
    <w:rsid w:val="0092411B"/>
    <w:rsid w:val="00925569"/>
    <w:rsid w:val="009519AE"/>
    <w:rsid w:val="00991D6D"/>
    <w:rsid w:val="00996339"/>
    <w:rsid w:val="009C6BBA"/>
    <w:rsid w:val="009D2817"/>
    <w:rsid w:val="00A4526A"/>
    <w:rsid w:val="00A55234"/>
    <w:rsid w:val="00A76554"/>
    <w:rsid w:val="00A96A1F"/>
    <w:rsid w:val="00B039CC"/>
    <w:rsid w:val="00B42DB7"/>
    <w:rsid w:val="00B65E8F"/>
    <w:rsid w:val="00B82B0A"/>
    <w:rsid w:val="00B87A36"/>
    <w:rsid w:val="00B9383E"/>
    <w:rsid w:val="00BB57CF"/>
    <w:rsid w:val="00BF30C1"/>
    <w:rsid w:val="00C14293"/>
    <w:rsid w:val="00C27BC7"/>
    <w:rsid w:val="00C36732"/>
    <w:rsid w:val="00C50836"/>
    <w:rsid w:val="00C51A7F"/>
    <w:rsid w:val="00CA0ABC"/>
    <w:rsid w:val="00CE0A04"/>
    <w:rsid w:val="00CE3BAE"/>
    <w:rsid w:val="00D02E10"/>
    <w:rsid w:val="00D27D60"/>
    <w:rsid w:val="00D30517"/>
    <w:rsid w:val="00D374F0"/>
    <w:rsid w:val="00D46550"/>
    <w:rsid w:val="00D82C44"/>
    <w:rsid w:val="00DB4983"/>
    <w:rsid w:val="00DC78E2"/>
    <w:rsid w:val="00DE29DD"/>
    <w:rsid w:val="00DF637D"/>
    <w:rsid w:val="00E05438"/>
    <w:rsid w:val="00E35667"/>
    <w:rsid w:val="00E50258"/>
    <w:rsid w:val="00E52AC5"/>
    <w:rsid w:val="00E57399"/>
    <w:rsid w:val="00E66448"/>
    <w:rsid w:val="00E71011"/>
    <w:rsid w:val="00E72B20"/>
    <w:rsid w:val="00E753B3"/>
    <w:rsid w:val="00E764A7"/>
    <w:rsid w:val="00E83AF5"/>
    <w:rsid w:val="00E85B61"/>
    <w:rsid w:val="00E955E0"/>
    <w:rsid w:val="00EC1690"/>
    <w:rsid w:val="00EE4578"/>
    <w:rsid w:val="00EF181A"/>
    <w:rsid w:val="00F2725B"/>
    <w:rsid w:val="00F44D12"/>
    <w:rsid w:val="00F72ED0"/>
    <w:rsid w:val="00FA1E7F"/>
    <w:rsid w:val="00FC3444"/>
    <w:rsid w:val="00FE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2DC6"/>
  <w15:docId w15:val="{8F2EC366-C2BD-4FC7-924E-E37801C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517"/>
    <w:rPr>
      <w:sz w:val="24"/>
      <w:szCs w:val="24"/>
    </w:rPr>
  </w:style>
  <w:style w:type="paragraph" w:styleId="1">
    <w:name w:val="heading 1"/>
    <w:basedOn w:val="a"/>
    <w:next w:val="a"/>
    <w:link w:val="10"/>
    <w:qFormat/>
    <w:rsid w:val="00D30517"/>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0517"/>
    <w:pPr>
      <w:spacing w:line="360" w:lineRule="auto"/>
      <w:jc w:val="both"/>
    </w:pPr>
  </w:style>
  <w:style w:type="paragraph" w:styleId="a4">
    <w:name w:val="Balloon Text"/>
    <w:basedOn w:val="a"/>
    <w:semiHidden/>
    <w:rsid w:val="00D30517"/>
    <w:rPr>
      <w:rFonts w:ascii="Tahoma" w:hAnsi="Tahoma" w:cs="Tahoma"/>
      <w:sz w:val="16"/>
      <w:szCs w:val="16"/>
    </w:rPr>
  </w:style>
  <w:style w:type="paragraph" w:customStyle="1" w:styleId="ConsNormal">
    <w:name w:val="ConsNormal"/>
    <w:rsid w:val="00D30517"/>
    <w:pPr>
      <w:widowControl w:val="0"/>
      <w:autoSpaceDE w:val="0"/>
      <w:autoSpaceDN w:val="0"/>
      <w:adjustRightInd w:val="0"/>
      <w:ind w:firstLine="720"/>
    </w:pPr>
    <w:rPr>
      <w:rFonts w:ascii="Arial" w:hAnsi="Arial" w:cs="Arial"/>
      <w:sz w:val="24"/>
      <w:szCs w:val="24"/>
    </w:rPr>
  </w:style>
  <w:style w:type="paragraph" w:customStyle="1" w:styleId="ConsNonformat">
    <w:name w:val="ConsNonformat"/>
    <w:rsid w:val="00D30517"/>
    <w:pPr>
      <w:widowControl w:val="0"/>
      <w:autoSpaceDE w:val="0"/>
      <w:autoSpaceDN w:val="0"/>
      <w:adjustRightInd w:val="0"/>
    </w:pPr>
    <w:rPr>
      <w:rFonts w:ascii="Courier New" w:hAnsi="Courier New" w:cs="Courier New"/>
      <w:sz w:val="24"/>
      <w:szCs w:val="24"/>
    </w:rPr>
  </w:style>
  <w:style w:type="paragraph" w:styleId="a5">
    <w:name w:val="Body Text Indent"/>
    <w:basedOn w:val="a"/>
    <w:rsid w:val="00D30517"/>
    <w:pPr>
      <w:ind w:left="360"/>
      <w:jc w:val="both"/>
    </w:pPr>
    <w:rPr>
      <w:szCs w:val="20"/>
    </w:rPr>
  </w:style>
  <w:style w:type="paragraph" w:styleId="a6">
    <w:name w:val="Normal (Web)"/>
    <w:basedOn w:val="a"/>
    <w:rsid w:val="00D30517"/>
    <w:pPr>
      <w:spacing w:before="60" w:after="60"/>
      <w:ind w:left="75"/>
    </w:pPr>
    <w:rPr>
      <w:rFonts w:ascii="Arial" w:hAnsi="Arial" w:cs="Arial"/>
      <w:color w:val="461201"/>
      <w:sz w:val="22"/>
      <w:szCs w:val="22"/>
    </w:rPr>
  </w:style>
  <w:style w:type="paragraph" w:customStyle="1" w:styleId="double">
    <w:name w:val="double"/>
    <w:basedOn w:val="a"/>
    <w:rsid w:val="00D30517"/>
    <w:pPr>
      <w:spacing w:before="60" w:after="60"/>
      <w:ind w:left="75"/>
    </w:pPr>
    <w:rPr>
      <w:rFonts w:ascii="Arial" w:hAnsi="Arial" w:cs="Arial"/>
      <w:color w:val="461201"/>
      <w:sz w:val="22"/>
      <w:szCs w:val="22"/>
    </w:rPr>
  </w:style>
  <w:style w:type="paragraph" w:styleId="2">
    <w:name w:val="Body Text 2"/>
    <w:basedOn w:val="a"/>
    <w:unhideWhenUsed/>
    <w:rsid w:val="00D30517"/>
    <w:pPr>
      <w:spacing w:after="120" w:line="480" w:lineRule="auto"/>
    </w:pPr>
  </w:style>
  <w:style w:type="character" w:customStyle="1" w:styleId="20">
    <w:name w:val="Основной текст 2 Знак"/>
    <w:semiHidden/>
    <w:rsid w:val="00D30517"/>
    <w:rPr>
      <w:sz w:val="24"/>
      <w:szCs w:val="24"/>
    </w:rPr>
  </w:style>
  <w:style w:type="paragraph" w:styleId="a7">
    <w:name w:val="header"/>
    <w:basedOn w:val="a"/>
    <w:unhideWhenUsed/>
    <w:rsid w:val="00D30517"/>
    <w:pPr>
      <w:tabs>
        <w:tab w:val="center" w:pos="4677"/>
        <w:tab w:val="right" w:pos="9355"/>
      </w:tabs>
    </w:pPr>
  </w:style>
  <w:style w:type="character" w:customStyle="1" w:styleId="a8">
    <w:name w:val="Верхний колонтитул Знак"/>
    <w:semiHidden/>
    <w:rsid w:val="00D30517"/>
    <w:rPr>
      <w:sz w:val="24"/>
      <w:szCs w:val="24"/>
    </w:rPr>
  </w:style>
  <w:style w:type="paragraph" w:styleId="a9">
    <w:name w:val="footer"/>
    <w:basedOn w:val="a"/>
    <w:unhideWhenUsed/>
    <w:rsid w:val="00D30517"/>
    <w:pPr>
      <w:tabs>
        <w:tab w:val="center" w:pos="4677"/>
        <w:tab w:val="right" w:pos="9355"/>
      </w:tabs>
    </w:pPr>
  </w:style>
  <w:style w:type="character" w:customStyle="1" w:styleId="aa">
    <w:name w:val="Нижний колонтитул Знак"/>
    <w:rsid w:val="00D30517"/>
    <w:rPr>
      <w:sz w:val="24"/>
      <w:szCs w:val="24"/>
    </w:rPr>
  </w:style>
  <w:style w:type="paragraph" w:customStyle="1" w:styleId="11">
    <w:name w:val="Обычный1"/>
    <w:rsid w:val="00D30517"/>
    <w:pPr>
      <w:spacing w:before="100" w:after="100"/>
    </w:pPr>
    <w:rPr>
      <w:snapToGrid w:val="0"/>
      <w:sz w:val="24"/>
    </w:rPr>
  </w:style>
  <w:style w:type="character" w:customStyle="1" w:styleId="10">
    <w:name w:val="Заголовок 1 Знак"/>
    <w:basedOn w:val="a0"/>
    <w:link w:val="1"/>
    <w:rsid w:val="001D3BBA"/>
    <w:rPr>
      <w:b/>
      <w:bCs/>
      <w:sz w:val="24"/>
      <w:szCs w:val="24"/>
    </w:rPr>
  </w:style>
  <w:style w:type="character" w:styleId="ab">
    <w:name w:val="Hyperlink"/>
    <w:basedOn w:val="a0"/>
    <w:rsid w:val="00844ABC"/>
    <w:rPr>
      <w:color w:val="0563C1" w:themeColor="hyperlink"/>
      <w:u w:val="single"/>
    </w:rPr>
  </w:style>
  <w:style w:type="paragraph" w:customStyle="1" w:styleId="ConsPlusNonformat">
    <w:name w:val="ConsPlusNonformat"/>
    <w:rsid w:val="006878D0"/>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1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AD721885B62BAEA099C28A85C76047C6F9623228CC98C7C89011D616EB3937CD7EF091B6DEFD2L2t9D" TargetMode="External"/><Relationship Id="rId3" Type="http://schemas.openxmlformats.org/officeDocument/2006/relationships/settings" Target="settings.xml"/><Relationship Id="rId7" Type="http://schemas.openxmlformats.org/officeDocument/2006/relationships/hyperlink" Target="consultantplus://offline/ref=3E0AD721885B62BAEA099C28A85C76047C6F9623228CC98C7C89011D616EB3937CD7EF091B6DEFD2L2t0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E0AD721885B62BAEA099C28A85C76047C6F9623228CC98C7C89011D616EB3937CD7EF09L1t9D" TargetMode="External"/><Relationship Id="rId4" Type="http://schemas.openxmlformats.org/officeDocument/2006/relationships/webSettings" Target="webSettings.xml"/><Relationship Id="rId9" Type="http://schemas.openxmlformats.org/officeDocument/2006/relationships/hyperlink" Target="consultantplus://offline/ref=3E0AD721885B62BAEA099C28A85C76047C6F9623228CC98C7C89011D616EB3937CD7EF091B6DEDDCL2t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ДОГОВОР НА ОКАЗАНИЕ УСЛУГ</vt:lpstr>
    </vt:vector>
  </TitlesOfParts>
  <Company>Buh - NSU</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dc:title>
  <dc:creator>works</dc:creator>
  <cp:lastModifiedBy>Оксана Гаврилюк</cp:lastModifiedBy>
  <cp:revision>4</cp:revision>
  <cp:lastPrinted>2021-02-25T03:33:00Z</cp:lastPrinted>
  <dcterms:created xsi:type="dcterms:W3CDTF">2018-03-20T09:50:00Z</dcterms:created>
  <dcterms:modified xsi:type="dcterms:W3CDTF">2021-02-25T03:38:00Z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