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6B" w:rsidRDefault="00C82528" w:rsidP="00D8136B">
      <w:pPr>
        <w:pStyle w:val="a9"/>
        <w:spacing w:before="360"/>
        <w:ind w:right="467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4166235</wp:posOffset>
                </wp:positionH>
                <wp:positionV relativeFrom="page">
                  <wp:posOffset>1256665</wp:posOffset>
                </wp:positionV>
                <wp:extent cx="3086100" cy="17145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F03" w:rsidRDefault="00F12F03" w:rsidP="00A5690F">
                            <w:pPr>
                              <w:spacing w:line="120" w:lineRule="auto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381A" w:rsidRDefault="00B0381A" w:rsidP="00A5690F">
                            <w:pPr>
                              <w:spacing w:line="120" w:lineRule="auto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381A" w:rsidRDefault="00B0381A" w:rsidP="00A5690F">
                            <w:pPr>
                              <w:spacing w:line="120" w:lineRule="auto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381A" w:rsidRDefault="00B0381A" w:rsidP="00A5690F">
                            <w:pPr>
                              <w:spacing w:line="120" w:lineRule="auto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381A" w:rsidRPr="00FB7A18" w:rsidRDefault="00B0381A" w:rsidP="00A5690F">
                            <w:pPr>
                              <w:spacing w:line="120" w:lineRule="auto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356B" w:rsidRPr="004736C3" w:rsidRDefault="006F3FC7" w:rsidP="004736C3">
                            <w:pPr>
                              <w:ind w:left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</w:t>
                            </w:r>
                            <w:r w:rsidR="0011319F">
                              <w:rPr>
                                <w:sz w:val="28"/>
                                <w:szCs w:val="28"/>
                              </w:rPr>
                              <w:t>ям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предприяти</w:t>
                            </w:r>
                            <w:r w:rsidR="0011319F">
                              <w:rPr>
                                <w:sz w:val="28"/>
                                <w:szCs w:val="28"/>
                              </w:rPr>
                              <w:t>й и организаций</w:t>
                            </w:r>
                            <w:r w:rsidR="004736C3" w:rsidRPr="004736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36C3">
                              <w:rPr>
                                <w:sz w:val="28"/>
                                <w:szCs w:val="28"/>
                              </w:rPr>
                              <w:t>Кемеровской области</w:t>
                            </w:r>
                          </w:p>
                          <w:p w:rsidR="006F3FC7" w:rsidRPr="006F3FC7" w:rsidRDefault="006F3FC7" w:rsidP="004736C3">
                            <w:pPr>
                              <w:ind w:left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:rsidR="00F12F03" w:rsidRDefault="00F12F03" w:rsidP="00D8136B">
                            <w:pPr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356B" w:rsidRPr="009B5D5F" w:rsidRDefault="0014356B" w:rsidP="00D8136B">
                            <w:pPr>
                              <w:ind w:left="2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2F03" w:rsidRPr="00FB7A18" w:rsidRDefault="00F12F03" w:rsidP="00D8136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28.05pt;margin-top:98.95pt;width:243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" filled="f" stroked="f" strokeweight="0">
                <v:textbox inset="0,0,0,0">
                  <w:txbxContent>
                    <w:p w:rsidR="00F12F03" w:rsidRDefault="00F12F03" w:rsidP="00A5690F">
                      <w:pPr>
                        <w:spacing w:line="120" w:lineRule="auto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B0381A" w:rsidRDefault="00B0381A" w:rsidP="00A5690F">
                      <w:pPr>
                        <w:spacing w:line="120" w:lineRule="auto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B0381A" w:rsidRDefault="00B0381A" w:rsidP="00A5690F">
                      <w:pPr>
                        <w:spacing w:line="120" w:lineRule="auto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B0381A" w:rsidRDefault="00B0381A" w:rsidP="00A5690F">
                      <w:pPr>
                        <w:spacing w:line="120" w:lineRule="auto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B0381A" w:rsidRPr="00FB7A18" w:rsidRDefault="00B0381A" w:rsidP="00A5690F">
                      <w:pPr>
                        <w:spacing w:line="120" w:lineRule="auto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14356B" w:rsidRPr="004736C3" w:rsidRDefault="006F3FC7" w:rsidP="004736C3">
                      <w:pPr>
                        <w:ind w:left="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</w:t>
                      </w:r>
                      <w:r w:rsidR="0011319F">
                        <w:rPr>
                          <w:sz w:val="28"/>
                          <w:szCs w:val="28"/>
                        </w:rPr>
                        <w:t>ям</w:t>
                      </w:r>
                      <w:r>
                        <w:rPr>
                          <w:sz w:val="28"/>
                          <w:szCs w:val="28"/>
                        </w:rPr>
                        <w:t xml:space="preserve"> предприяти</w:t>
                      </w:r>
                      <w:r w:rsidR="0011319F">
                        <w:rPr>
                          <w:sz w:val="28"/>
                          <w:szCs w:val="28"/>
                        </w:rPr>
                        <w:t>й и организаций</w:t>
                      </w:r>
                      <w:r w:rsidR="004736C3" w:rsidRPr="004736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36C3">
                        <w:rPr>
                          <w:sz w:val="28"/>
                          <w:szCs w:val="28"/>
                        </w:rPr>
                        <w:t>Кемеровской области</w:t>
                      </w:r>
                    </w:p>
                    <w:p w:rsidR="006F3FC7" w:rsidRPr="006F3FC7" w:rsidRDefault="006F3FC7" w:rsidP="004736C3">
                      <w:pPr>
                        <w:ind w:left="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 списку)</w:t>
                      </w:r>
                    </w:p>
                    <w:p w:rsidR="00F12F03" w:rsidRDefault="00F12F03" w:rsidP="00D8136B">
                      <w:pPr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14356B" w:rsidRPr="009B5D5F" w:rsidRDefault="0014356B" w:rsidP="00D8136B">
                      <w:pPr>
                        <w:ind w:left="284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2F03" w:rsidRPr="00FB7A18" w:rsidRDefault="00F12F03" w:rsidP="00D8136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D7C4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2223135</wp:posOffset>
            </wp:positionH>
            <wp:positionV relativeFrom="page">
              <wp:posOffset>342265</wp:posOffset>
            </wp:positionV>
            <wp:extent cx="680085" cy="685800"/>
            <wp:effectExtent l="19050" t="0" r="5715" b="0"/>
            <wp:wrapTopAndBottom/>
            <wp:docPr id="12" name="Рисунок 12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ack-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36B">
        <w:rPr>
          <w:rFonts w:ascii="Times New Roman" w:hAnsi="Times New Roman"/>
        </w:rPr>
        <w:t>АДМИНИСТРАЦИЯ</w:t>
      </w:r>
    </w:p>
    <w:p w:rsidR="00D8136B" w:rsidRDefault="00D8136B" w:rsidP="00D8136B">
      <w:pPr>
        <w:ind w:right="4670"/>
        <w:jc w:val="center"/>
        <w:rPr>
          <w:b/>
          <w:sz w:val="32"/>
        </w:rPr>
      </w:pPr>
      <w:r>
        <w:rPr>
          <w:b/>
          <w:sz w:val="32"/>
        </w:rPr>
        <w:t>КЕМЕРОВСКОЙ ОБЛАСТИ</w:t>
      </w:r>
    </w:p>
    <w:p w:rsidR="00D8136B" w:rsidRDefault="00D8136B" w:rsidP="00D8136B">
      <w:pPr>
        <w:spacing w:before="240"/>
        <w:ind w:right="4672"/>
        <w:jc w:val="center"/>
        <w:rPr>
          <w:sz w:val="22"/>
        </w:rPr>
      </w:pPr>
      <w:smartTag w:uri="urn:schemas-microsoft-com:office:smarttags" w:element="metricconverter">
        <w:smartTagPr>
          <w:attr w:name="ProductID" w:val="650064, г"/>
        </w:smartTagPr>
        <w:r>
          <w:rPr>
            <w:sz w:val="22"/>
          </w:rPr>
          <w:t>6500</w:t>
        </w:r>
        <w:r w:rsidRPr="006F388B">
          <w:rPr>
            <w:sz w:val="22"/>
          </w:rPr>
          <w:t>64</w:t>
        </w:r>
        <w:r>
          <w:rPr>
            <w:sz w:val="22"/>
          </w:rPr>
          <w:t>, г</w:t>
        </w:r>
      </w:smartTag>
      <w:r>
        <w:rPr>
          <w:sz w:val="22"/>
        </w:rPr>
        <w:t>. Кемерово, Советский пр-т, 62</w:t>
      </w:r>
    </w:p>
    <w:p w:rsidR="00D8136B" w:rsidRPr="004852DC" w:rsidRDefault="00D8136B" w:rsidP="00D8136B">
      <w:pPr>
        <w:ind w:right="4670"/>
        <w:jc w:val="center"/>
        <w:rPr>
          <w:lang w:val="en-US"/>
        </w:rPr>
      </w:pPr>
      <w:r w:rsidRPr="004852DC">
        <w:t>т</w:t>
      </w:r>
      <w:r w:rsidRPr="004852DC">
        <w:rPr>
          <w:lang w:val="en-US"/>
        </w:rPr>
        <w:t xml:space="preserve">.36-34-09, </w:t>
      </w:r>
      <w:r w:rsidRPr="004852DC">
        <w:t>факс</w:t>
      </w:r>
      <w:r w:rsidRPr="004852DC">
        <w:rPr>
          <w:lang w:val="en-US"/>
        </w:rPr>
        <w:t xml:space="preserve"> 58-31-56</w:t>
      </w:r>
    </w:p>
    <w:p w:rsidR="00D8136B" w:rsidRPr="00492B22" w:rsidRDefault="00D8136B" w:rsidP="00D8136B">
      <w:pPr>
        <w:ind w:right="4670"/>
        <w:jc w:val="center"/>
        <w:rPr>
          <w:lang w:val="de-DE"/>
        </w:rPr>
      </w:pPr>
      <w:r w:rsidRPr="00492B22">
        <w:rPr>
          <w:lang w:val="de-DE"/>
        </w:rPr>
        <w:t>E-mail: postmaster@ako.ru</w:t>
      </w:r>
    </w:p>
    <w:p w:rsidR="00D8136B" w:rsidRPr="00492B22" w:rsidRDefault="00D8136B" w:rsidP="00D8136B">
      <w:pPr>
        <w:ind w:right="4670"/>
        <w:jc w:val="center"/>
        <w:rPr>
          <w:sz w:val="18"/>
          <w:lang w:val="de-DE"/>
        </w:rPr>
      </w:pPr>
      <w:r>
        <w:t>Официальный</w:t>
      </w:r>
      <w:r w:rsidRPr="00492B22">
        <w:rPr>
          <w:lang w:val="de-DE"/>
        </w:rPr>
        <w:t xml:space="preserve"> Web-</w:t>
      </w:r>
      <w:r>
        <w:t>сайт</w:t>
      </w:r>
      <w:r w:rsidRPr="00492B22">
        <w:rPr>
          <w:lang w:val="de-DE"/>
        </w:rPr>
        <w:t>: w</w:t>
      </w:r>
      <w:bookmarkStart w:id="0" w:name="_GoBack"/>
      <w:bookmarkEnd w:id="0"/>
      <w:r w:rsidRPr="00492B22">
        <w:rPr>
          <w:lang w:val="de-DE"/>
        </w:rPr>
        <w:t>ww.ako.ru</w:t>
      </w:r>
    </w:p>
    <w:p w:rsidR="00D8136B" w:rsidRPr="00163F9A" w:rsidRDefault="00D8136B" w:rsidP="00C5637B">
      <w:pPr>
        <w:spacing w:before="240"/>
        <w:ind w:right="4672"/>
        <w:jc w:val="center"/>
        <w:rPr>
          <w:sz w:val="18"/>
          <w:u w:val="single"/>
        </w:rPr>
      </w:pPr>
      <w:r>
        <w:rPr>
          <w:sz w:val="18"/>
        </w:rPr>
        <w:t xml:space="preserve">От </w:t>
      </w:r>
      <w:r w:rsidR="007D21EE" w:rsidRPr="004736C3">
        <w:rPr>
          <w:sz w:val="18"/>
        </w:rPr>
        <w:t>22</w:t>
      </w:r>
      <w:r w:rsidR="007D21EE">
        <w:rPr>
          <w:sz w:val="18"/>
        </w:rPr>
        <w:t>.</w:t>
      </w:r>
      <w:r w:rsidR="007D21EE" w:rsidRPr="004736C3">
        <w:rPr>
          <w:sz w:val="18"/>
        </w:rPr>
        <w:t>12</w:t>
      </w:r>
      <w:r w:rsidR="007D21EE">
        <w:rPr>
          <w:sz w:val="18"/>
        </w:rPr>
        <w:t>.</w:t>
      </w:r>
      <w:r w:rsidR="007D21EE" w:rsidRPr="004736C3">
        <w:rPr>
          <w:sz w:val="18"/>
        </w:rPr>
        <w:t>2015</w:t>
      </w:r>
      <w:r>
        <w:rPr>
          <w:sz w:val="18"/>
        </w:rPr>
        <w:t xml:space="preserve">     № </w:t>
      </w:r>
      <w:r w:rsidR="007D21EE">
        <w:rPr>
          <w:sz w:val="18"/>
        </w:rPr>
        <w:t>802/5</w:t>
      </w:r>
    </w:p>
    <w:p w:rsidR="00D8136B" w:rsidRDefault="00D8136B" w:rsidP="00C5637B">
      <w:pPr>
        <w:spacing w:before="240"/>
        <w:ind w:right="4672"/>
        <w:jc w:val="center"/>
        <w:rPr>
          <w:sz w:val="18"/>
        </w:rPr>
      </w:pPr>
      <w:r>
        <w:rPr>
          <w:sz w:val="18"/>
        </w:rPr>
        <w:t>на №  _________________________________________</w:t>
      </w:r>
    </w:p>
    <w:p w:rsidR="00D8136B" w:rsidRDefault="00D8136B" w:rsidP="00D8136B">
      <w:pPr>
        <w:jc w:val="center"/>
        <w:rPr>
          <w:sz w:val="28"/>
        </w:rPr>
      </w:pPr>
    </w:p>
    <w:p w:rsidR="00D8136B" w:rsidRPr="001C2C56" w:rsidRDefault="00D8136B" w:rsidP="00D8136B">
      <w:pPr>
        <w:pStyle w:val="a3"/>
        <w:spacing w:after="0"/>
        <w:ind w:right="289"/>
        <w:jc w:val="center"/>
        <w:rPr>
          <w:b/>
          <w:sz w:val="28"/>
          <w:szCs w:val="28"/>
        </w:rPr>
      </w:pPr>
      <w:r w:rsidRPr="001C2C56">
        <w:rPr>
          <w:b/>
          <w:sz w:val="28"/>
          <w:szCs w:val="28"/>
        </w:rPr>
        <w:t>Уважаем</w:t>
      </w:r>
      <w:r w:rsidR="00684EF1" w:rsidRPr="001C2C56">
        <w:rPr>
          <w:b/>
          <w:sz w:val="28"/>
          <w:szCs w:val="28"/>
        </w:rPr>
        <w:t>ы</w:t>
      </w:r>
      <w:r w:rsidR="0011319F">
        <w:rPr>
          <w:b/>
          <w:sz w:val="28"/>
          <w:szCs w:val="28"/>
        </w:rPr>
        <w:t>е коллеги</w:t>
      </w:r>
      <w:r w:rsidRPr="001C2C56">
        <w:rPr>
          <w:b/>
          <w:sz w:val="28"/>
          <w:szCs w:val="28"/>
        </w:rPr>
        <w:t>!</w:t>
      </w:r>
    </w:p>
    <w:p w:rsidR="00D8136B" w:rsidRDefault="00D8136B" w:rsidP="0078418D">
      <w:pPr>
        <w:pStyle w:val="a3"/>
        <w:spacing w:after="0"/>
        <w:ind w:right="289" w:firstLine="851"/>
        <w:jc w:val="both"/>
        <w:rPr>
          <w:sz w:val="28"/>
          <w:szCs w:val="28"/>
        </w:rPr>
      </w:pPr>
    </w:p>
    <w:p w:rsidR="007D21EE" w:rsidRDefault="007D21EE" w:rsidP="007D21EE">
      <w:pPr>
        <w:ind w:firstLine="709"/>
        <w:jc w:val="both"/>
        <w:rPr>
          <w:bCs/>
          <w:sz w:val="28"/>
          <w:szCs w:val="28"/>
        </w:rPr>
      </w:pPr>
      <w:r w:rsidRPr="001640E6">
        <w:rPr>
          <w:sz w:val="28"/>
          <w:szCs w:val="28"/>
        </w:rPr>
        <w:t xml:space="preserve">Во исполнение </w:t>
      </w:r>
      <w:r w:rsidRPr="001640E6">
        <w:rPr>
          <w:bCs/>
          <w:sz w:val="28"/>
          <w:szCs w:val="28"/>
        </w:rPr>
        <w:t xml:space="preserve">Комплекса мер по развитию углехимической промышленности </w:t>
      </w:r>
      <w:r w:rsidRPr="001640E6">
        <w:rPr>
          <w:sz w:val="28"/>
          <w:szCs w:val="28"/>
        </w:rPr>
        <w:t xml:space="preserve">и увеличению  объемов  производства продуктов  углехимии,  утвержденных заместителем Председателя Правительства Российской Федерации А.В. Дворковичем,  20 августа 2014 г. № 5327п-П9, </w:t>
      </w:r>
      <w:r w:rsidRPr="001F7A33">
        <w:rPr>
          <w:sz w:val="28"/>
          <w:szCs w:val="28"/>
        </w:rPr>
        <w:t xml:space="preserve">при поддержке Министерства экономического развития Российской Федерации, Администрации Кемеровской области </w:t>
      </w:r>
      <w:r>
        <w:rPr>
          <w:sz w:val="28"/>
          <w:szCs w:val="28"/>
        </w:rPr>
        <w:t>25 - 27 января 2016 года</w:t>
      </w:r>
      <w:r w:rsidRPr="001640E6">
        <w:rPr>
          <w:sz w:val="28"/>
          <w:szCs w:val="28"/>
        </w:rPr>
        <w:t xml:space="preserve"> в г. Кемерово проводит</w:t>
      </w:r>
      <w:r>
        <w:rPr>
          <w:sz w:val="28"/>
          <w:szCs w:val="28"/>
        </w:rPr>
        <w:t>ся</w:t>
      </w:r>
      <w:r w:rsidRPr="001640E6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1640E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1640E6">
        <w:rPr>
          <w:sz w:val="28"/>
          <w:szCs w:val="28"/>
        </w:rPr>
        <w:t xml:space="preserve"> по вопросам </w:t>
      </w:r>
      <w:r w:rsidRPr="001640E6">
        <w:rPr>
          <w:bCs/>
          <w:sz w:val="28"/>
          <w:szCs w:val="28"/>
        </w:rPr>
        <w:t>развития углехими</w:t>
      </w:r>
      <w:r>
        <w:rPr>
          <w:bCs/>
          <w:sz w:val="28"/>
          <w:szCs w:val="28"/>
        </w:rPr>
        <w:t>и</w:t>
      </w:r>
      <w:r w:rsidRPr="001640E6">
        <w:rPr>
          <w:bCs/>
          <w:sz w:val="28"/>
          <w:szCs w:val="28"/>
        </w:rPr>
        <w:t xml:space="preserve"> в Российской Федерации.</w:t>
      </w:r>
    </w:p>
    <w:p w:rsidR="007D21EE" w:rsidRDefault="007D21EE" w:rsidP="007D21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Вместе с тем, </w:t>
      </w:r>
      <w:r w:rsidRPr="001F7A33">
        <w:rPr>
          <w:sz w:val="28"/>
          <w:szCs w:val="28"/>
        </w:rPr>
        <w:t xml:space="preserve">25 января 2016 года в </w:t>
      </w:r>
      <w:r>
        <w:rPr>
          <w:sz w:val="28"/>
          <w:szCs w:val="28"/>
        </w:rPr>
        <w:t xml:space="preserve">Кузбасском технопарке пройдет </w:t>
      </w:r>
      <w:r w:rsidRPr="001F7A33">
        <w:rPr>
          <w:sz w:val="28"/>
          <w:szCs w:val="28"/>
        </w:rPr>
        <w:t>Международн</w:t>
      </w:r>
      <w:r>
        <w:rPr>
          <w:sz w:val="28"/>
          <w:szCs w:val="28"/>
        </w:rPr>
        <w:t>ая</w:t>
      </w:r>
      <w:r w:rsidRPr="00BB48B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стратегическая сессия</w:t>
      </w:r>
      <w:r w:rsidRPr="001F7A33">
        <w:rPr>
          <w:sz w:val="28"/>
          <w:szCs w:val="28"/>
        </w:rPr>
        <w:t xml:space="preserve"> «</w:t>
      </w:r>
      <w:r>
        <w:rPr>
          <w:sz w:val="28"/>
          <w:szCs w:val="28"/>
        </w:rPr>
        <w:t>Перспективы глубокой переработки угля в России и за рубежом</w:t>
      </w:r>
      <w:r w:rsidRPr="001F7A33">
        <w:rPr>
          <w:sz w:val="28"/>
          <w:szCs w:val="28"/>
        </w:rPr>
        <w:t>»</w:t>
      </w:r>
      <w:r>
        <w:rPr>
          <w:sz w:val="28"/>
          <w:szCs w:val="28"/>
        </w:rPr>
        <w:t>, ц</w:t>
      </w:r>
      <w:r w:rsidRPr="001F7A33">
        <w:rPr>
          <w:sz w:val="28"/>
          <w:szCs w:val="28"/>
        </w:rPr>
        <w:t>ель</w:t>
      </w:r>
      <w:r>
        <w:rPr>
          <w:sz w:val="28"/>
          <w:szCs w:val="28"/>
        </w:rPr>
        <w:t xml:space="preserve">ю которой является </w:t>
      </w:r>
      <w:r w:rsidRPr="001F7A33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будущего</w:t>
      </w:r>
      <w:r w:rsidRPr="001F7A33">
        <w:rPr>
          <w:sz w:val="28"/>
          <w:szCs w:val="28"/>
        </w:rPr>
        <w:t xml:space="preserve"> развития углехимии на основе международного опыта и технологий переработки углей, решение проблем и задач, стоящих перед углехимической и смежными отраслями. </w:t>
      </w:r>
    </w:p>
    <w:p w:rsidR="007D21EE" w:rsidRPr="00857269" w:rsidRDefault="007D21EE" w:rsidP="007D2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Приглашаю Вас принять участие в сессии, </w:t>
      </w:r>
      <w:r>
        <w:rPr>
          <w:bCs/>
          <w:sz w:val="28"/>
          <w:szCs w:val="28"/>
        </w:rPr>
        <w:t xml:space="preserve">а также в </w:t>
      </w:r>
      <w:r w:rsidRPr="00857269">
        <w:rPr>
          <w:bCs/>
          <w:sz w:val="28"/>
          <w:szCs w:val="28"/>
        </w:rPr>
        <w:t>обсуждени</w:t>
      </w:r>
      <w:r>
        <w:rPr>
          <w:bCs/>
          <w:sz w:val="28"/>
          <w:szCs w:val="28"/>
        </w:rPr>
        <w:t xml:space="preserve">и </w:t>
      </w:r>
      <w:r w:rsidRPr="00857269">
        <w:rPr>
          <w:bCs/>
          <w:sz w:val="28"/>
          <w:szCs w:val="28"/>
        </w:rPr>
        <w:t>вопрос</w:t>
      </w:r>
      <w:r>
        <w:rPr>
          <w:bCs/>
          <w:sz w:val="28"/>
          <w:szCs w:val="28"/>
        </w:rPr>
        <w:t>ов</w:t>
      </w:r>
      <w:r w:rsidRPr="00857269">
        <w:rPr>
          <w:bCs/>
          <w:sz w:val="28"/>
          <w:szCs w:val="28"/>
        </w:rPr>
        <w:t xml:space="preserve"> внедрения технологий глубокой переработки угля</w:t>
      </w:r>
      <w:r>
        <w:rPr>
          <w:bCs/>
          <w:sz w:val="28"/>
          <w:szCs w:val="28"/>
        </w:rPr>
        <w:t xml:space="preserve"> для угольной отрасли и </w:t>
      </w:r>
      <w:r w:rsidRPr="00857269">
        <w:rPr>
          <w:sz w:val="28"/>
          <w:szCs w:val="28"/>
        </w:rPr>
        <w:t>угледобывающих регион</w:t>
      </w:r>
      <w:r>
        <w:rPr>
          <w:sz w:val="28"/>
          <w:szCs w:val="28"/>
        </w:rPr>
        <w:t>ов</w:t>
      </w:r>
      <w:r w:rsidRPr="00857269">
        <w:rPr>
          <w:sz w:val="28"/>
          <w:szCs w:val="28"/>
        </w:rPr>
        <w:t>.</w:t>
      </w:r>
    </w:p>
    <w:p w:rsidR="007D21EE" w:rsidRDefault="007D21EE" w:rsidP="007D21EE">
      <w:pPr>
        <w:ind w:firstLine="709"/>
        <w:jc w:val="both"/>
        <w:rPr>
          <w:sz w:val="28"/>
          <w:szCs w:val="28"/>
        </w:rPr>
      </w:pPr>
      <w:r w:rsidRPr="001F7A33">
        <w:rPr>
          <w:sz w:val="28"/>
          <w:szCs w:val="28"/>
        </w:rPr>
        <w:t>Совместная работа ведущих иностранных и российских научных школ, руководителей крупнейших угольных, энергетических и химических компаний определит тенденцию дальнейшего развития углехимии в России.</w:t>
      </w:r>
    </w:p>
    <w:p w:rsidR="007D21EE" w:rsidRPr="001F7A33" w:rsidRDefault="007D21EE" w:rsidP="007D21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33">
        <w:rPr>
          <w:rFonts w:ascii="Times New Roman" w:hAnsi="Times New Roman" w:cs="Times New Roman"/>
          <w:sz w:val="28"/>
          <w:szCs w:val="28"/>
        </w:rPr>
        <w:t>Контакты оператора</w:t>
      </w:r>
      <w:r w:rsidRPr="00E45ECC">
        <w:rPr>
          <w:rFonts w:ascii="Times New Roman" w:hAnsi="Times New Roman" w:cs="Times New Roman"/>
          <w:sz w:val="28"/>
          <w:szCs w:val="28"/>
        </w:rPr>
        <w:t>:</w:t>
      </w:r>
      <w:r w:rsidRPr="00BB48BD">
        <w:rPr>
          <w:rFonts w:ascii="Times New Roman" w:hAnsi="Times New Roman" w:cs="Times New Roman"/>
          <w:sz w:val="28"/>
          <w:szCs w:val="28"/>
        </w:rPr>
        <w:t xml:space="preserve"> </w:t>
      </w:r>
      <w:r w:rsidRPr="001F7A33">
        <w:rPr>
          <w:rFonts w:ascii="Times New Roman" w:hAnsi="Times New Roman" w:cs="Times New Roman"/>
          <w:sz w:val="28"/>
          <w:szCs w:val="28"/>
        </w:rPr>
        <w:t>Кузбасская Торгово-промышленная палата,</w:t>
      </w:r>
      <w:r w:rsidRPr="00BB48BD">
        <w:rPr>
          <w:rFonts w:ascii="Times New Roman" w:hAnsi="Times New Roman" w:cs="Times New Roman"/>
          <w:sz w:val="28"/>
          <w:szCs w:val="28"/>
        </w:rPr>
        <w:t xml:space="preserve"> </w:t>
      </w:r>
      <w:r w:rsidR="004736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736C3">
        <w:rPr>
          <w:rFonts w:ascii="Times New Roman" w:hAnsi="Times New Roman" w:cs="Times New Roman"/>
          <w:sz w:val="28"/>
          <w:szCs w:val="28"/>
        </w:rPr>
        <w:t xml:space="preserve"> </w:t>
      </w:r>
      <w:r w:rsidRPr="001F7A33">
        <w:rPr>
          <w:rFonts w:ascii="Times New Roman" w:hAnsi="Times New Roman" w:cs="Times New Roman"/>
          <w:sz w:val="28"/>
          <w:szCs w:val="28"/>
        </w:rPr>
        <w:t xml:space="preserve">Кемерово, Сосновый бульвар,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F7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7A33">
        <w:rPr>
          <w:rFonts w:ascii="Times New Roman" w:hAnsi="Times New Roman" w:cs="Times New Roman"/>
          <w:sz w:val="28"/>
          <w:szCs w:val="28"/>
        </w:rPr>
        <w:t>Ответственное лицо: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F7A33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4736C3">
        <w:rPr>
          <w:rFonts w:ascii="Times New Roman" w:hAnsi="Times New Roman" w:cs="Times New Roman"/>
          <w:sz w:val="28"/>
          <w:szCs w:val="28"/>
        </w:rPr>
        <w:t xml:space="preserve"> ВЭС</w:t>
      </w:r>
      <w:r w:rsidRPr="001F7A3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33">
        <w:rPr>
          <w:rFonts w:ascii="Times New Roman" w:hAnsi="Times New Roman" w:cs="Times New Roman"/>
          <w:sz w:val="28"/>
          <w:szCs w:val="28"/>
        </w:rPr>
        <w:t>Ершов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>, тел.: 8 (3842)</w:t>
      </w:r>
      <w:r w:rsidRPr="001F7A33">
        <w:rPr>
          <w:rFonts w:ascii="Times New Roman" w:hAnsi="Times New Roman" w:cs="Times New Roman"/>
          <w:sz w:val="28"/>
          <w:szCs w:val="28"/>
        </w:rPr>
        <w:t>77-88-17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6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ves</w:t>
      </w:r>
      <w:r w:rsidRPr="00F41EF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kuztpp</w:t>
      </w:r>
      <w:r w:rsidRPr="00F41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EE" w:rsidRDefault="007D21EE" w:rsidP="007D21EE">
      <w:pPr>
        <w:ind w:firstLine="709"/>
        <w:jc w:val="both"/>
        <w:rPr>
          <w:sz w:val="28"/>
          <w:szCs w:val="28"/>
        </w:rPr>
      </w:pPr>
    </w:p>
    <w:p w:rsidR="007D21EE" w:rsidRDefault="007D21EE" w:rsidP="007D2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проект программы на 1 л.</w:t>
      </w:r>
    </w:p>
    <w:p w:rsidR="004736C3" w:rsidRDefault="004736C3" w:rsidP="007D21EE">
      <w:pPr>
        <w:ind w:firstLine="709"/>
        <w:jc w:val="both"/>
        <w:rPr>
          <w:sz w:val="28"/>
          <w:szCs w:val="28"/>
        </w:rPr>
      </w:pPr>
    </w:p>
    <w:p w:rsidR="004736C3" w:rsidRDefault="008C063B" w:rsidP="004736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133985</wp:posOffset>
            </wp:positionV>
            <wp:extent cx="1159510" cy="821359"/>
            <wp:effectExtent l="19050" t="0" r="2540" b="0"/>
            <wp:wrapNone/>
            <wp:docPr id="1" name="Рисунок 2" descr="ислам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ламов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4030" cy="82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36B" w:rsidRDefault="00D8136B" w:rsidP="004736C3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  <w:r w:rsidR="007D21EE" w:rsidRPr="007D21EE">
        <w:rPr>
          <w:noProof/>
          <w:sz w:val="28"/>
          <w:szCs w:val="28"/>
        </w:rPr>
        <w:t xml:space="preserve"> </w:t>
      </w:r>
    </w:p>
    <w:p w:rsidR="00677223" w:rsidRDefault="00D8136B" w:rsidP="001F7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 w:rsidR="004736C3">
        <w:rPr>
          <w:sz w:val="28"/>
          <w:szCs w:val="28"/>
        </w:rPr>
        <w:t xml:space="preserve">                                                                 Д.В. Исламов</w:t>
      </w:r>
    </w:p>
    <w:p w:rsidR="00D8136B" w:rsidRDefault="00156821" w:rsidP="001F7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2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1C2C56">
        <w:rPr>
          <w:sz w:val="28"/>
          <w:szCs w:val="28"/>
        </w:rPr>
        <w:t xml:space="preserve">     </w:t>
      </w:r>
      <w:r w:rsidR="001645E9">
        <w:rPr>
          <w:sz w:val="28"/>
          <w:szCs w:val="28"/>
        </w:rPr>
        <w:t xml:space="preserve">      </w:t>
      </w:r>
      <w:r w:rsidR="001C2C56">
        <w:rPr>
          <w:sz w:val="28"/>
          <w:szCs w:val="28"/>
        </w:rPr>
        <w:t xml:space="preserve"> </w:t>
      </w:r>
      <w:r w:rsidR="001F7A33">
        <w:rPr>
          <w:sz w:val="28"/>
          <w:szCs w:val="28"/>
        </w:rPr>
        <w:t xml:space="preserve">       </w:t>
      </w:r>
      <w:r w:rsidR="001C2C56">
        <w:rPr>
          <w:sz w:val="28"/>
          <w:szCs w:val="28"/>
        </w:rPr>
        <w:t xml:space="preserve">         </w:t>
      </w:r>
      <w:r w:rsidR="004736C3">
        <w:rPr>
          <w:sz w:val="28"/>
          <w:szCs w:val="28"/>
        </w:rPr>
        <w:t>Д</w:t>
      </w:r>
    </w:p>
    <w:p w:rsidR="009A38AB" w:rsidRPr="0032487C" w:rsidRDefault="00D33B23" w:rsidP="009A38AB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B86662" w:rsidRPr="0032487C">
        <w:rPr>
          <w:sz w:val="20"/>
          <w:szCs w:val="20"/>
        </w:rPr>
        <w:t>сп. А.А.Ершов</w:t>
      </w:r>
    </w:p>
    <w:p w:rsidR="00B86662" w:rsidRPr="0032487C" w:rsidRDefault="00B86662" w:rsidP="009A38AB">
      <w:pPr>
        <w:rPr>
          <w:rFonts w:asciiTheme="minorHAnsi" w:hAnsiTheme="minorHAnsi"/>
          <w:b/>
          <w:sz w:val="20"/>
          <w:szCs w:val="20"/>
        </w:rPr>
      </w:pPr>
      <w:r w:rsidRPr="0032487C">
        <w:rPr>
          <w:sz w:val="20"/>
          <w:szCs w:val="20"/>
        </w:rPr>
        <w:t>Тел.</w:t>
      </w:r>
      <w:r w:rsidR="004823C2" w:rsidRPr="0032487C">
        <w:rPr>
          <w:sz w:val="20"/>
          <w:szCs w:val="20"/>
        </w:rPr>
        <w:t xml:space="preserve"> 77-</w:t>
      </w:r>
      <w:r w:rsidR="005F2508">
        <w:rPr>
          <w:sz w:val="20"/>
          <w:szCs w:val="20"/>
        </w:rPr>
        <w:t>88</w:t>
      </w:r>
      <w:r w:rsidR="004823C2" w:rsidRPr="0032487C">
        <w:rPr>
          <w:sz w:val="20"/>
          <w:szCs w:val="20"/>
        </w:rPr>
        <w:t>-17</w:t>
      </w:r>
    </w:p>
    <w:sectPr w:rsidR="00B86662" w:rsidRPr="0032487C" w:rsidSect="007D21E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9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47" w:rsidRDefault="00671147">
      <w:r>
        <w:separator/>
      </w:r>
    </w:p>
  </w:endnote>
  <w:endnote w:type="continuationSeparator" w:id="0">
    <w:p w:rsidR="00671147" w:rsidRDefault="0067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3" w:rsidRDefault="00B90A91" w:rsidP="00EB02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2F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F03" w:rsidRDefault="00F12F03" w:rsidP="008027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338"/>
    </w:sdtPr>
    <w:sdtEndPr/>
    <w:sdtContent>
      <w:p w:rsidR="00AB5EBA" w:rsidRDefault="00B90A91">
        <w:pPr>
          <w:pStyle w:val="a6"/>
          <w:jc w:val="right"/>
        </w:pPr>
        <w:r>
          <w:fldChar w:fldCharType="begin"/>
        </w:r>
        <w:r w:rsidR="007130DF">
          <w:instrText xml:space="preserve"> PAGE   \* MERGEFORMAT </w:instrText>
        </w:r>
        <w:r>
          <w:fldChar w:fldCharType="separate"/>
        </w:r>
        <w:r w:rsidR="007D2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F03" w:rsidRDefault="00F12F03" w:rsidP="008027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47" w:rsidRDefault="00671147">
      <w:r>
        <w:separator/>
      </w:r>
    </w:p>
  </w:footnote>
  <w:footnote w:type="continuationSeparator" w:id="0">
    <w:p w:rsidR="00671147" w:rsidRDefault="0067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3" w:rsidRDefault="00B90A91" w:rsidP="00F76F3A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F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F03" w:rsidRDefault="00F12F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3" w:rsidRDefault="00F12F03" w:rsidP="00FD03A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066"/>
    <w:multiLevelType w:val="hybridMultilevel"/>
    <w:tmpl w:val="74BCBEC4"/>
    <w:lvl w:ilvl="0" w:tplc="5372969E">
      <w:start w:val="1"/>
      <w:numFmt w:val="bullet"/>
      <w:lvlText w:val="—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BD7901"/>
    <w:multiLevelType w:val="hybridMultilevel"/>
    <w:tmpl w:val="86B2DF4A"/>
    <w:lvl w:ilvl="0" w:tplc="AB4C2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25023"/>
    <w:multiLevelType w:val="hybridMultilevel"/>
    <w:tmpl w:val="0A2A543A"/>
    <w:lvl w:ilvl="0" w:tplc="C1B86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F4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49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9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6B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211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4C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0D5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8BC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DC43A7"/>
    <w:multiLevelType w:val="hybridMultilevel"/>
    <w:tmpl w:val="53A699AA"/>
    <w:lvl w:ilvl="0" w:tplc="B232C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49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65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2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F2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00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A3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07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C8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6067F"/>
    <w:multiLevelType w:val="hybridMultilevel"/>
    <w:tmpl w:val="BA48D03C"/>
    <w:lvl w:ilvl="0" w:tplc="D542D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05FA0"/>
    <w:multiLevelType w:val="hybridMultilevel"/>
    <w:tmpl w:val="B51A4A2A"/>
    <w:lvl w:ilvl="0" w:tplc="65ECA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D4067"/>
    <w:multiLevelType w:val="multilevel"/>
    <w:tmpl w:val="74BCBEC4"/>
    <w:lvl w:ilvl="0">
      <w:start w:val="1"/>
      <w:numFmt w:val="bullet"/>
      <w:lvlText w:val="—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BF65BC"/>
    <w:multiLevelType w:val="hybridMultilevel"/>
    <w:tmpl w:val="6A885D42"/>
    <w:lvl w:ilvl="0" w:tplc="34EA7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45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E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8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23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AA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03D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2F1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88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314267"/>
    <w:multiLevelType w:val="hybridMultilevel"/>
    <w:tmpl w:val="1B68CC52"/>
    <w:lvl w:ilvl="0" w:tplc="C5BE879E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6814ED"/>
    <w:multiLevelType w:val="hybridMultilevel"/>
    <w:tmpl w:val="076ACCB6"/>
    <w:lvl w:ilvl="0" w:tplc="E7CAC32E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0">
    <w:nsid w:val="2FED4A0B"/>
    <w:multiLevelType w:val="hybridMultilevel"/>
    <w:tmpl w:val="7DBAA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D05C0"/>
    <w:multiLevelType w:val="hybridMultilevel"/>
    <w:tmpl w:val="8C3A1FA6"/>
    <w:lvl w:ilvl="0" w:tplc="00643B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0444E16"/>
    <w:multiLevelType w:val="hybridMultilevel"/>
    <w:tmpl w:val="B832FEEA"/>
    <w:lvl w:ilvl="0" w:tplc="1CA4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EDE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42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D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9F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65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0BE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43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A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292499"/>
    <w:multiLevelType w:val="hybridMultilevel"/>
    <w:tmpl w:val="872AFBAE"/>
    <w:lvl w:ilvl="0" w:tplc="F1D8A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5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C07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45D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90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448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85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82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B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30160"/>
    <w:multiLevelType w:val="hybridMultilevel"/>
    <w:tmpl w:val="E51E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5436F"/>
    <w:multiLevelType w:val="hybridMultilevel"/>
    <w:tmpl w:val="48CA0506"/>
    <w:lvl w:ilvl="0" w:tplc="7AE2BE34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8C04016"/>
    <w:multiLevelType w:val="singleLevel"/>
    <w:tmpl w:val="C3C2922C"/>
    <w:lvl w:ilvl="0">
      <w:start w:val="2"/>
      <w:numFmt w:val="decimal"/>
      <w:lvlText w:val="17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7">
    <w:nsid w:val="595C604D"/>
    <w:multiLevelType w:val="hybridMultilevel"/>
    <w:tmpl w:val="7DA008B4"/>
    <w:lvl w:ilvl="0" w:tplc="0694BB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6243F"/>
    <w:multiLevelType w:val="hybridMultilevel"/>
    <w:tmpl w:val="DBC00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FE6BF2"/>
    <w:multiLevelType w:val="hybridMultilevel"/>
    <w:tmpl w:val="C2921360"/>
    <w:lvl w:ilvl="0" w:tplc="884C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A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AB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E1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0D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2C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62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41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43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D1044"/>
    <w:multiLevelType w:val="hybridMultilevel"/>
    <w:tmpl w:val="7DE8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D3833"/>
    <w:multiLevelType w:val="hybridMultilevel"/>
    <w:tmpl w:val="85E65314"/>
    <w:lvl w:ilvl="0" w:tplc="0EF647C0">
      <w:start w:val="25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F90438B"/>
    <w:multiLevelType w:val="hybridMultilevel"/>
    <w:tmpl w:val="85A0AF06"/>
    <w:lvl w:ilvl="0" w:tplc="439630CC">
      <w:start w:val="3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FAD05FC"/>
    <w:multiLevelType w:val="hybridMultilevel"/>
    <w:tmpl w:val="73889C0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13845F9"/>
    <w:multiLevelType w:val="hybridMultilevel"/>
    <w:tmpl w:val="7D8CDF86"/>
    <w:lvl w:ilvl="0" w:tplc="ACBE5F2C">
      <w:start w:val="2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D443DE"/>
    <w:multiLevelType w:val="hybridMultilevel"/>
    <w:tmpl w:val="216C913E"/>
    <w:lvl w:ilvl="0" w:tplc="86A29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1782B"/>
    <w:multiLevelType w:val="hybridMultilevel"/>
    <w:tmpl w:val="DB909C4C"/>
    <w:lvl w:ilvl="0" w:tplc="5372969E">
      <w:start w:val="1"/>
      <w:numFmt w:val="bullet"/>
      <w:lvlText w:val="—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 w:hint="default"/>
      </w:rPr>
    </w:lvl>
    <w:lvl w:ilvl="1" w:tplc="5372969E">
      <w:start w:val="1"/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E86A44"/>
    <w:multiLevelType w:val="hybridMultilevel"/>
    <w:tmpl w:val="2C4CD582"/>
    <w:lvl w:ilvl="0" w:tplc="0419000B">
      <w:start w:val="20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90B76"/>
    <w:multiLevelType w:val="hybridMultilevel"/>
    <w:tmpl w:val="3A924CAA"/>
    <w:lvl w:ilvl="0" w:tplc="313AE130">
      <w:start w:val="29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6"/>
  </w:num>
  <w:num w:numId="5">
    <w:abstractNumId w:val="22"/>
  </w:num>
  <w:num w:numId="6">
    <w:abstractNumId w:val="8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15"/>
  </w:num>
  <w:num w:numId="14">
    <w:abstractNumId w:val="19"/>
  </w:num>
  <w:num w:numId="15">
    <w:abstractNumId w:val="13"/>
  </w:num>
  <w:num w:numId="16">
    <w:abstractNumId w:val="5"/>
  </w:num>
  <w:num w:numId="17">
    <w:abstractNumId w:val="17"/>
  </w:num>
  <w:num w:numId="18">
    <w:abstractNumId w:val="14"/>
  </w:num>
  <w:num w:numId="19">
    <w:abstractNumId w:val="23"/>
  </w:num>
  <w:num w:numId="20">
    <w:abstractNumId w:val="16"/>
  </w:num>
  <w:num w:numId="21">
    <w:abstractNumId w:val="24"/>
  </w:num>
  <w:num w:numId="22">
    <w:abstractNumId w:val="21"/>
  </w:num>
  <w:num w:numId="23">
    <w:abstractNumId w:val="28"/>
  </w:num>
  <w:num w:numId="24">
    <w:abstractNumId w:val="1"/>
  </w:num>
  <w:num w:numId="25">
    <w:abstractNumId w:val="4"/>
  </w:num>
  <w:num w:numId="26">
    <w:abstractNumId w:val="25"/>
  </w:num>
  <w:num w:numId="27">
    <w:abstractNumId w:val="20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A5"/>
    <w:rsid w:val="00015C99"/>
    <w:rsid w:val="00017AF7"/>
    <w:rsid w:val="000251DC"/>
    <w:rsid w:val="00026005"/>
    <w:rsid w:val="000275AE"/>
    <w:rsid w:val="00040579"/>
    <w:rsid w:val="0004755E"/>
    <w:rsid w:val="00053660"/>
    <w:rsid w:val="00061D77"/>
    <w:rsid w:val="00064884"/>
    <w:rsid w:val="000706A2"/>
    <w:rsid w:val="000733A8"/>
    <w:rsid w:val="00077C2E"/>
    <w:rsid w:val="00081EE7"/>
    <w:rsid w:val="000A3102"/>
    <w:rsid w:val="000A3CB0"/>
    <w:rsid w:val="000C6168"/>
    <w:rsid w:val="000C66D2"/>
    <w:rsid w:val="000F04EC"/>
    <w:rsid w:val="000F39DE"/>
    <w:rsid w:val="000F4C31"/>
    <w:rsid w:val="000F6748"/>
    <w:rsid w:val="00101606"/>
    <w:rsid w:val="00104341"/>
    <w:rsid w:val="0011319F"/>
    <w:rsid w:val="00117216"/>
    <w:rsid w:val="00126628"/>
    <w:rsid w:val="00132E64"/>
    <w:rsid w:val="001342E0"/>
    <w:rsid w:val="001379BD"/>
    <w:rsid w:val="0014356B"/>
    <w:rsid w:val="00147925"/>
    <w:rsid w:val="00156063"/>
    <w:rsid w:val="00156821"/>
    <w:rsid w:val="00157502"/>
    <w:rsid w:val="001645E9"/>
    <w:rsid w:val="00170A6E"/>
    <w:rsid w:val="00170DBC"/>
    <w:rsid w:val="001727AE"/>
    <w:rsid w:val="001762AE"/>
    <w:rsid w:val="00196985"/>
    <w:rsid w:val="001A14F2"/>
    <w:rsid w:val="001C155E"/>
    <w:rsid w:val="001C2C56"/>
    <w:rsid w:val="001C2F9E"/>
    <w:rsid w:val="001D733A"/>
    <w:rsid w:val="001F0C52"/>
    <w:rsid w:val="001F6128"/>
    <w:rsid w:val="001F7A33"/>
    <w:rsid w:val="00200854"/>
    <w:rsid w:val="00207E8F"/>
    <w:rsid w:val="00220029"/>
    <w:rsid w:val="00223787"/>
    <w:rsid w:val="0023171A"/>
    <w:rsid w:val="00233F9B"/>
    <w:rsid w:val="00234011"/>
    <w:rsid w:val="00263695"/>
    <w:rsid w:val="002751A5"/>
    <w:rsid w:val="00275F27"/>
    <w:rsid w:val="00277D0D"/>
    <w:rsid w:val="00283B61"/>
    <w:rsid w:val="00295451"/>
    <w:rsid w:val="0029797C"/>
    <w:rsid w:val="002A331C"/>
    <w:rsid w:val="002A36CC"/>
    <w:rsid w:val="002C743B"/>
    <w:rsid w:val="002D2EB2"/>
    <w:rsid w:val="002D3AA3"/>
    <w:rsid w:val="002E386B"/>
    <w:rsid w:val="00303215"/>
    <w:rsid w:val="00314BB7"/>
    <w:rsid w:val="00320654"/>
    <w:rsid w:val="0032487C"/>
    <w:rsid w:val="00325C23"/>
    <w:rsid w:val="00344DB8"/>
    <w:rsid w:val="003557E3"/>
    <w:rsid w:val="00356E47"/>
    <w:rsid w:val="0036400E"/>
    <w:rsid w:val="003737C5"/>
    <w:rsid w:val="00375485"/>
    <w:rsid w:val="00383188"/>
    <w:rsid w:val="00385528"/>
    <w:rsid w:val="00387FA1"/>
    <w:rsid w:val="003B2865"/>
    <w:rsid w:val="003B49FF"/>
    <w:rsid w:val="003C48C1"/>
    <w:rsid w:val="003D0AFB"/>
    <w:rsid w:val="003E1D63"/>
    <w:rsid w:val="003E7505"/>
    <w:rsid w:val="003F45E6"/>
    <w:rsid w:val="003F5480"/>
    <w:rsid w:val="003F73E8"/>
    <w:rsid w:val="00403F3B"/>
    <w:rsid w:val="00407916"/>
    <w:rsid w:val="004203D0"/>
    <w:rsid w:val="004255F5"/>
    <w:rsid w:val="00425B52"/>
    <w:rsid w:val="004305D0"/>
    <w:rsid w:val="0045182F"/>
    <w:rsid w:val="004641EC"/>
    <w:rsid w:val="004736C3"/>
    <w:rsid w:val="00475A3C"/>
    <w:rsid w:val="004823C2"/>
    <w:rsid w:val="00484AC4"/>
    <w:rsid w:val="00484E64"/>
    <w:rsid w:val="00495EA9"/>
    <w:rsid w:val="004A0351"/>
    <w:rsid w:val="004A4421"/>
    <w:rsid w:val="004A608B"/>
    <w:rsid w:val="004A61C2"/>
    <w:rsid w:val="004A69D9"/>
    <w:rsid w:val="004B7718"/>
    <w:rsid w:val="004C1451"/>
    <w:rsid w:val="004D2F02"/>
    <w:rsid w:val="004D7C4D"/>
    <w:rsid w:val="004E1477"/>
    <w:rsid w:val="004E5A3D"/>
    <w:rsid w:val="004E70DE"/>
    <w:rsid w:val="004F0AF4"/>
    <w:rsid w:val="004F4AD7"/>
    <w:rsid w:val="00521044"/>
    <w:rsid w:val="00542EC3"/>
    <w:rsid w:val="00544783"/>
    <w:rsid w:val="00555A7A"/>
    <w:rsid w:val="005628A1"/>
    <w:rsid w:val="00566B8F"/>
    <w:rsid w:val="00580BFB"/>
    <w:rsid w:val="00581BDF"/>
    <w:rsid w:val="005B60A4"/>
    <w:rsid w:val="005C0207"/>
    <w:rsid w:val="005C564F"/>
    <w:rsid w:val="005C779C"/>
    <w:rsid w:val="005D2352"/>
    <w:rsid w:val="005E6307"/>
    <w:rsid w:val="005F2508"/>
    <w:rsid w:val="005F4FC0"/>
    <w:rsid w:val="005F6F48"/>
    <w:rsid w:val="006050D7"/>
    <w:rsid w:val="00616C27"/>
    <w:rsid w:val="006249AF"/>
    <w:rsid w:val="00625AA5"/>
    <w:rsid w:val="00625C3C"/>
    <w:rsid w:val="00631669"/>
    <w:rsid w:val="006542A9"/>
    <w:rsid w:val="006544DC"/>
    <w:rsid w:val="00670035"/>
    <w:rsid w:val="00670A8C"/>
    <w:rsid w:val="00671147"/>
    <w:rsid w:val="0067184C"/>
    <w:rsid w:val="00675535"/>
    <w:rsid w:val="00677223"/>
    <w:rsid w:val="0067785A"/>
    <w:rsid w:val="00683447"/>
    <w:rsid w:val="00684EF1"/>
    <w:rsid w:val="00694B5C"/>
    <w:rsid w:val="006B68AB"/>
    <w:rsid w:val="006C3A4B"/>
    <w:rsid w:val="006C488E"/>
    <w:rsid w:val="006C5CFF"/>
    <w:rsid w:val="006C60AC"/>
    <w:rsid w:val="006D2C53"/>
    <w:rsid w:val="006F3FC7"/>
    <w:rsid w:val="006F56C1"/>
    <w:rsid w:val="006F57C1"/>
    <w:rsid w:val="00701F78"/>
    <w:rsid w:val="0070378A"/>
    <w:rsid w:val="00706045"/>
    <w:rsid w:val="007130DF"/>
    <w:rsid w:val="007251BC"/>
    <w:rsid w:val="00751A3B"/>
    <w:rsid w:val="007543C1"/>
    <w:rsid w:val="007572F4"/>
    <w:rsid w:val="00757B7A"/>
    <w:rsid w:val="00763D7E"/>
    <w:rsid w:val="007747C8"/>
    <w:rsid w:val="00775283"/>
    <w:rsid w:val="0077572E"/>
    <w:rsid w:val="0078418D"/>
    <w:rsid w:val="007852E4"/>
    <w:rsid w:val="00795440"/>
    <w:rsid w:val="007B1D5E"/>
    <w:rsid w:val="007B4AC3"/>
    <w:rsid w:val="007B6DCE"/>
    <w:rsid w:val="007C137A"/>
    <w:rsid w:val="007D0965"/>
    <w:rsid w:val="007D21EE"/>
    <w:rsid w:val="007D4E6F"/>
    <w:rsid w:val="007E2ADA"/>
    <w:rsid w:val="007E6BD2"/>
    <w:rsid w:val="00802722"/>
    <w:rsid w:val="00805C2D"/>
    <w:rsid w:val="00812EDA"/>
    <w:rsid w:val="008203FD"/>
    <w:rsid w:val="00832106"/>
    <w:rsid w:val="008366C4"/>
    <w:rsid w:val="00837EE0"/>
    <w:rsid w:val="00865C2F"/>
    <w:rsid w:val="00865DA6"/>
    <w:rsid w:val="00866EED"/>
    <w:rsid w:val="008701E9"/>
    <w:rsid w:val="00870F10"/>
    <w:rsid w:val="0087167F"/>
    <w:rsid w:val="00871E8A"/>
    <w:rsid w:val="00872964"/>
    <w:rsid w:val="00872F2C"/>
    <w:rsid w:val="00874EB7"/>
    <w:rsid w:val="00884F20"/>
    <w:rsid w:val="00890DD8"/>
    <w:rsid w:val="008A2A78"/>
    <w:rsid w:val="008C063B"/>
    <w:rsid w:val="008C41F5"/>
    <w:rsid w:val="008C429D"/>
    <w:rsid w:val="008F589B"/>
    <w:rsid w:val="008F5CB2"/>
    <w:rsid w:val="008F619A"/>
    <w:rsid w:val="008F7126"/>
    <w:rsid w:val="008F7532"/>
    <w:rsid w:val="00902FF5"/>
    <w:rsid w:val="009041CA"/>
    <w:rsid w:val="0090607B"/>
    <w:rsid w:val="009148DC"/>
    <w:rsid w:val="00933510"/>
    <w:rsid w:val="00936B9C"/>
    <w:rsid w:val="00952645"/>
    <w:rsid w:val="00954BA5"/>
    <w:rsid w:val="00963F8C"/>
    <w:rsid w:val="00965100"/>
    <w:rsid w:val="00970CB3"/>
    <w:rsid w:val="0097294B"/>
    <w:rsid w:val="00995739"/>
    <w:rsid w:val="009A21C9"/>
    <w:rsid w:val="009A21EB"/>
    <w:rsid w:val="009A38AB"/>
    <w:rsid w:val="009A5049"/>
    <w:rsid w:val="009B0F3D"/>
    <w:rsid w:val="009B5D5F"/>
    <w:rsid w:val="009E0140"/>
    <w:rsid w:val="009E2F59"/>
    <w:rsid w:val="00A11A08"/>
    <w:rsid w:val="00A138F6"/>
    <w:rsid w:val="00A1757C"/>
    <w:rsid w:val="00A350E3"/>
    <w:rsid w:val="00A36625"/>
    <w:rsid w:val="00A43E29"/>
    <w:rsid w:val="00A44914"/>
    <w:rsid w:val="00A5057B"/>
    <w:rsid w:val="00A521F5"/>
    <w:rsid w:val="00A5690F"/>
    <w:rsid w:val="00A62B6D"/>
    <w:rsid w:val="00A72A2E"/>
    <w:rsid w:val="00A846B9"/>
    <w:rsid w:val="00A93BD3"/>
    <w:rsid w:val="00A951C5"/>
    <w:rsid w:val="00A958D3"/>
    <w:rsid w:val="00AA38AB"/>
    <w:rsid w:val="00AB5EBA"/>
    <w:rsid w:val="00AC5DC4"/>
    <w:rsid w:val="00AC7FCA"/>
    <w:rsid w:val="00AE7008"/>
    <w:rsid w:val="00AF3C35"/>
    <w:rsid w:val="00B0381A"/>
    <w:rsid w:val="00B048CD"/>
    <w:rsid w:val="00B07B96"/>
    <w:rsid w:val="00B24AC3"/>
    <w:rsid w:val="00B25761"/>
    <w:rsid w:val="00B40D09"/>
    <w:rsid w:val="00B41719"/>
    <w:rsid w:val="00B62C4B"/>
    <w:rsid w:val="00B86662"/>
    <w:rsid w:val="00B90626"/>
    <w:rsid w:val="00B90A91"/>
    <w:rsid w:val="00BA4242"/>
    <w:rsid w:val="00BA4A75"/>
    <w:rsid w:val="00BA7EC6"/>
    <w:rsid w:val="00BB4B93"/>
    <w:rsid w:val="00BB6FE0"/>
    <w:rsid w:val="00BD0381"/>
    <w:rsid w:val="00BD0F97"/>
    <w:rsid w:val="00BD1221"/>
    <w:rsid w:val="00BD1BD8"/>
    <w:rsid w:val="00BD2ACC"/>
    <w:rsid w:val="00BD2B22"/>
    <w:rsid w:val="00BD5CD8"/>
    <w:rsid w:val="00BD7333"/>
    <w:rsid w:val="00BE08E2"/>
    <w:rsid w:val="00BE443A"/>
    <w:rsid w:val="00BE62EB"/>
    <w:rsid w:val="00BF0C5D"/>
    <w:rsid w:val="00C124E5"/>
    <w:rsid w:val="00C213F6"/>
    <w:rsid w:val="00C34975"/>
    <w:rsid w:val="00C5013F"/>
    <w:rsid w:val="00C54F96"/>
    <w:rsid w:val="00C5637B"/>
    <w:rsid w:val="00C710A5"/>
    <w:rsid w:val="00C755BA"/>
    <w:rsid w:val="00C82528"/>
    <w:rsid w:val="00C95C29"/>
    <w:rsid w:val="00CB6344"/>
    <w:rsid w:val="00CB64E0"/>
    <w:rsid w:val="00CC7F8A"/>
    <w:rsid w:val="00CD42C6"/>
    <w:rsid w:val="00CE437D"/>
    <w:rsid w:val="00CF19DF"/>
    <w:rsid w:val="00CF3F97"/>
    <w:rsid w:val="00CF640D"/>
    <w:rsid w:val="00D01307"/>
    <w:rsid w:val="00D12DB2"/>
    <w:rsid w:val="00D23B41"/>
    <w:rsid w:val="00D33B23"/>
    <w:rsid w:val="00D40568"/>
    <w:rsid w:val="00D424E1"/>
    <w:rsid w:val="00D4534F"/>
    <w:rsid w:val="00D5335E"/>
    <w:rsid w:val="00D77C10"/>
    <w:rsid w:val="00D8136B"/>
    <w:rsid w:val="00D8486E"/>
    <w:rsid w:val="00D91C53"/>
    <w:rsid w:val="00D968C9"/>
    <w:rsid w:val="00DB0F29"/>
    <w:rsid w:val="00DC725F"/>
    <w:rsid w:val="00DE49DA"/>
    <w:rsid w:val="00DF22A1"/>
    <w:rsid w:val="00DF558E"/>
    <w:rsid w:val="00DF5623"/>
    <w:rsid w:val="00E00135"/>
    <w:rsid w:val="00E00B6B"/>
    <w:rsid w:val="00E11D9D"/>
    <w:rsid w:val="00E14C3E"/>
    <w:rsid w:val="00E34FE2"/>
    <w:rsid w:val="00E36337"/>
    <w:rsid w:val="00E3746A"/>
    <w:rsid w:val="00E86BC7"/>
    <w:rsid w:val="00EA1426"/>
    <w:rsid w:val="00EA4A48"/>
    <w:rsid w:val="00EA53FF"/>
    <w:rsid w:val="00EB024C"/>
    <w:rsid w:val="00EB3A92"/>
    <w:rsid w:val="00EB6540"/>
    <w:rsid w:val="00EB764C"/>
    <w:rsid w:val="00EC12DF"/>
    <w:rsid w:val="00ED524B"/>
    <w:rsid w:val="00EE634C"/>
    <w:rsid w:val="00EF3274"/>
    <w:rsid w:val="00EF335C"/>
    <w:rsid w:val="00F01C6A"/>
    <w:rsid w:val="00F12F03"/>
    <w:rsid w:val="00F25201"/>
    <w:rsid w:val="00F316FE"/>
    <w:rsid w:val="00F32984"/>
    <w:rsid w:val="00F42564"/>
    <w:rsid w:val="00F726C1"/>
    <w:rsid w:val="00F749FF"/>
    <w:rsid w:val="00F76F3A"/>
    <w:rsid w:val="00F77FFE"/>
    <w:rsid w:val="00F850BD"/>
    <w:rsid w:val="00F95963"/>
    <w:rsid w:val="00F95BAF"/>
    <w:rsid w:val="00FA78A1"/>
    <w:rsid w:val="00FB40BD"/>
    <w:rsid w:val="00FB5172"/>
    <w:rsid w:val="00FB7A18"/>
    <w:rsid w:val="00FC5F4D"/>
    <w:rsid w:val="00FC76DC"/>
    <w:rsid w:val="00FC7E69"/>
    <w:rsid w:val="00FD03A2"/>
    <w:rsid w:val="00FD5A0A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4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E3746A"/>
    <w:pPr>
      <w:outlineLvl w:val="1"/>
    </w:pPr>
    <w:rPr>
      <w:color w:val="0390D8"/>
    </w:rPr>
  </w:style>
  <w:style w:type="paragraph" w:styleId="3">
    <w:name w:val="heading 3"/>
    <w:basedOn w:val="a"/>
    <w:next w:val="a"/>
    <w:link w:val="30"/>
    <w:semiHidden/>
    <w:unhideWhenUsed/>
    <w:qFormat/>
    <w:rsid w:val="00754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 Знак1 Знак"/>
    <w:basedOn w:val="a"/>
    <w:link w:val="a4"/>
    <w:rsid w:val="0087167F"/>
    <w:pPr>
      <w:spacing w:after="120"/>
    </w:pPr>
  </w:style>
  <w:style w:type="character" w:customStyle="1" w:styleId="a4">
    <w:name w:val="Основной текст Знак"/>
    <w:aliases w:val="bt Знак, Знак1 Знак Знак"/>
    <w:basedOn w:val="a0"/>
    <w:link w:val="a3"/>
    <w:rsid w:val="0087167F"/>
    <w:rPr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rsid w:val="00706045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706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8027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2722"/>
  </w:style>
  <w:style w:type="paragraph" w:styleId="a9">
    <w:name w:val="Title"/>
    <w:basedOn w:val="a"/>
    <w:qFormat/>
    <w:rsid w:val="00EB024C"/>
    <w:pPr>
      <w:autoSpaceDE w:val="0"/>
      <w:autoSpaceDN w:val="0"/>
      <w:ind w:right="4670"/>
      <w:jc w:val="center"/>
    </w:pPr>
    <w:rPr>
      <w:rFonts w:ascii="Arial" w:hAnsi="Arial"/>
      <w:b/>
      <w:sz w:val="32"/>
      <w:szCs w:val="20"/>
    </w:rPr>
  </w:style>
  <w:style w:type="paragraph" w:styleId="aa">
    <w:name w:val="header"/>
    <w:basedOn w:val="a"/>
    <w:rsid w:val="00D01307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"/>
    <w:basedOn w:val="a"/>
    <w:rsid w:val="007037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96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965100"/>
    <w:rPr>
      <w:sz w:val="20"/>
      <w:szCs w:val="20"/>
    </w:rPr>
  </w:style>
  <w:style w:type="character" w:styleId="ae">
    <w:name w:val="footnote reference"/>
    <w:basedOn w:val="a0"/>
    <w:semiHidden/>
    <w:rsid w:val="00965100"/>
    <w:rPr>
      <w:vertAlign w:val="superscript"/>
    </w:rPr>
  </w:style>
  <w:style w:type="character" w:styleId="af">
    <w:name w:val="Hyperlink"/>
    <w:basedOn w:val="a0"/>
    <w:rsid w:val="00965100"/>
    <w:rPr>
      <w:color w:val="0000FF"/>
      <w:u w:val="single"/>
    </w:rPr>
  </w:style>
  <w:style w:type="paragraph" w:customStyle="1" w:styleId="msonormalbullet1gif">
    <w:name w:val="msonormalbullet1.gif"/>
    <w:basedOn w:val="a"/>
    <w:rsid w:val="0096510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65100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B0F2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1">
    <w:name w:val="Normal (Web)"/>
    <w:basedOn w:val="a"/>
    <w:rsid w:val="00DB0F29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1342E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342E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FB7A18"/>
    <w:pPr>
      <w:spacing w:before="85" w:after="85" w:line="312" w:lineRule="auto"/>
      <w:ind w:right="212"/>
    </w:pPr>
    <w:rPr>
      <w:rFonts w:ascii="Tahoma" w:hAnsi="Tahoma" w:cs="Tahoma"/>
      <w:color w:val="000000"/>
      <w:sz w:val="23"/>
      <w:szCs w:val="23"/>
    </w:rPr>
  </w:style>
  <w:style w:type="paragraph" w:customStyle="1" w:styleId="Style1">
    <w:name w:val="Style1"/>
    <w:basedOn w:val="a"/>
    <w:rsid w:val="000A3102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lang w:eastAsia="zh-CN"/>
    </w:rPr>
  </w:style>
  <w:style w:type="paragraph" w:customStyle="1" w:styleId="Style2">
    <w:name w:val="Style2"/>
    <w:basedOn w:val="a"/>
    <w:rsid w:val="000A3102"/>
    <w:pPr>
      <w:widowControl w:val="0"/>
      <w:autoSpaceDE w:val="0"/>
      <w:autoSpaceDN w:val="0"/>
      <w:adjustRightInd w:val="0"/>
      <w:spacing w:line="337" w:lineRule="exact"/>
      <w:ind w:firstLine="720"/>
      <w:jc w:val="both"/>
    </w:pPr>
    <w:rPr>
      <w:lang w:eastAsia="zh-CN"/>
    </w:rPr>
  </w:style>
  <w:style w:type="paragraph" w:customStyle="1" w:styleId="Style14">
    <w:name w:val="Style14"/>
    <w:basedOn w:val="a"/>
    <w:rsid w:val="000A3102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zh-CN"/>
    </w:rPr>
  </w:style>
  <w:style w:type="paragraph" w:customStyle="1" w:styleId="Style15">
    <w:name w:val="Style15"/>
    <w:basedOn w:val="a"/>
    <w:rsid w:val="000A3102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Style18">
    <w:name w:val="Style18"/>
    <w:basedOn w:val="a"/>
    <w:rsid w:val="000A3102"/>
    <w:pPr>
      <w:widowControl w:val="0"/>
      <w:autoSpaceDE w:val="0"/>
      <w:autoSpaceDN w:val="0"/>
      <w:adjustRightInd w:val="0"/>
      <w:spacing w:line="338" w:lineRule="exact"/>
      <w:ind w:firstLine="713"/>
      <w:jc w:val="both"/>
    </w:pPr>
    <w:rPr>
      <w:lang w:eastAsia="zh-CN"/>
    </w:rPr>
  </w:style>
  <w:style w:type="character" w:customStyle="1" w:styleId="FontStyle25">
    <w:name w:val="Font Style25"/>
    <w:basedOn w:val="a0"/>
    <w:rsid w:val="000A31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0A3102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basedOn w:val="a0"/>
    <w:rsid w:val="000A310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0A3102"/>
    <w:rPr>
      <w:rFonts w:ascii="Century Gothic" w:hAnsi="Century Gothic" w:cs="Century Gothic"/>
      <w:spacing w:val="20"/>
      <w:sz w:val="20"/>
      <w:szCs w:val="20"/>
    </w:rPr>
  </w:style>
  <w:style w:type="character" w:customStyle="1" w:styleId="FontStyle29">
    <w:name w:val="Font Style29"/>
    <w:basedOn w:val="a0"/>
    <w:rsid w:val="000A3102"/>
    <w:rPr>
      <w:rFonts w:ascii="Times New Roman" w:hAnsi="Times New Roman" w:cs="Times New Roman"/>
      <w:i/>
      <w:iCs/>
      <w:spacing w:val="10"/>
      <w:sz w:val="26"/>
      <w:szCs w:val="26"/>
    </w:rPr>
  </w:style>
  <w:style w:type="paragraph" w:customStyle="1" w:styleId="11">
    <w:name w:val="Абзац списка1"/>
    <w:basedOn w:val="a"/>
    <w:rsid w:val="000A3102"/>
    <w:pPr>
      <w:spacing w:before="100" w:beforeAutospacing="1" w:after="100" w:afterAutospacing="1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B5EB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54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543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543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43C1"/>
    <w:rPr>
      <w:sz w:val="16"/>
      <w:szCs w:val="16"/>
    </w:rPr>
  </w:style>
  <w:style w:type="paragraph" w:styleId="af4">
    <w:name w:val="No Spacing"/>
    <w:link w:val="af5"/>
    <w:uiPriority w:val="1"/>
    <w:qFormat/>
    <w:rsid w:val="00D23B41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locked/>
    <w:rsid w:val="00D23B4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4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E3746A"/>
    <w:pPr>
      <w:outlineLvl w:val="1"/>
    </w:pPr>
    <w:rPr>
      <w:color w:val="0390D8"/>
    </w:rPr>
  </w:style>
  <w:style w:type="paragraph" w:styleId="3">
    <w:name w:val="heading 3"/>
    <w:basedOn w:val="a"/>
    <w:next w:val="a"/>
    <w:link w:val="30"/>
    <w:semiHidden/>
    <w:unhideWhenUsed/>
    <w:qFormat/>
    <w:rsid w:val="00754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 Знак1 Знак"/>
    <w:basedOn w:val="a"/>
    <w:link w:val="a4"/>
    <w:rsid w:val="0087167F"/>
    <w:pPr>
      <w:spacing w:after="120"/>
    </w:pPr>
  </w:style>
  <w:style w:type="character" w:customStyle="1" w:styleId="a4">
    <w:name w:val="Основной текст Знак"/>
    <w:aliases w:val="bt Знак, Знак1 Знак Знак"/>
    <w:basedOn w:val="a0"/>
    <w:link w:val="a3"/>
    <w:rsid w:val="0087167F"/>
    <w:rPr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rsid w:val="00706045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706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8027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2722"/>
  </w:style>
  <w:style w:type="paragraph" w:styleId="a9">
    <w:name w:val="Title"/>
    <w:basedOn w:val="a"/>
    <w:qFormat/>
    <w:rsid w:val="00EB024C"/>
    <w:pPr>
      <w:autoSpaceDE w:val="0"/>
      <w:autoSpaceDN w:val="0"/>
      <w:ind w:right="4670"/>
      <w:jc w:val="center"/>
    </w:pPr>
    <w:rPr>
      <w:rFonts w:ascii="Arial" w:hAnsi="Arial"/>
      <w:b/>
      <w:sz w:val="32"/>
      <w:szCs w:val="20"/>
    </w:rPr>
  </w:style>
  <w:style w:type="paragraph" w:styleId="aa">
    <w:name w:val="header"/>
    <w:basedOn w:val="a"/>
    <w:rsid w:val="00D01307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"/>
    <w:basedOn w:val="a"/>
    <w:rsid w:val="007037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96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965100"/>
    <w:rPr>
      <w:sz w:val="20"/>
      <w:szCs w:val="20"/>
    </w:rPr>
  </w:style>
  <w:style w:type="character" w:styleId="ae">
    <w:name w:val="footnote reference"/>
    <w:basedOn w:val="a0"/>
    <w:semiHidden/>
    <w:rsid w:val="00965100"/>
    <w:rPr>
      <w:vertAlign w:val="superscript"/>
    </w:rPr>
  </w:style>
  <w:style w:type="character" w:styleId="af">
    <w:name w:val="Hyperlink"/>
    <w:basedOn w:val="a0"/>
    <w:rsid w:val="00965100"/>
    <w:rPr>
      <w:color w:val="0000FF"/>
      <w:u w:val="single"/>
    </w:rPr>
  </w:style>
  <w:style w:type="paragraph" w:customStyle="1" w:styleId="msonormalbullet1gif">
    <w:name w:val="msonormalbullet1.gif"/>
    <w:basedOn w:val="a"/>
    <w:rsid w:val="0096510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65100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B0F2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1">
    <w:name w:val="Normal (Web)"/>
    <w:basedOn w:val="a"/>
    <w:rsid w:val="00DB0F29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1342E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342E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FB7A18"/>
    <w:pPr>
      <w:spacing w:before="85" w:after="85" w:line="312" w:lineRule="auto"/>
      <w:ind w:right="212"/>
    </w:pPr>
    <w:rPr>
      <w:rFonts w:ascii="Tahoma" w:hAnsi="Tahoma" w:cs="Tahoma"/>
      <w:color w:val="000000"/>
      <w:sz w:val="23"/>
      <w:szCs w:val="23"/>
    </w:rPr>
  </w:style>
  <w:style w:type="paragraph" w:customStyle="1" w:styleId="Style1">
    <w:name w:val="Style1"/>
    <w:basedOn w:val="a"/>
    <w:rsid w:val="000A3102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lang w:eastAsia="zh-CN"/>
    </w:rPr>
  </w:style>
  <w:style w:type="paragraph" w:customStyle="1" w:styleId="Style2">
    <w:name w:val="Style2"/>
    <w:basedOn w:val="a"/>
    <w:rsid w:val="000A3102"/>
    <w:pPr>
      <w:widowControl w:val="0"/>
      <w:autoSpaceDE w:val="0"/>
      <w:autoSpaceDN w:val="0"/>
      <w:adjustRightInd w:val="0"/>
      <w:spacing w:line="337" w:lineRule="exact"/>
      <w:ind w:firstLine="720"/>
      <w:jc w:val="both"/>
    </w:pPr>
    <w:rPr>
      <w:lang w:eastAsia="zh-CN"/>
    </w:rPr>
  </w:style>
  <w:style w:type="paragraph" w:customStyle="1" w:styleId="Style14">
    <w:name w:val="Style14"/>
    <w:basedOn w:val="a"/>
    <w:rsid w:val="000A3102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zh-CN"/>
    </w:rPr>
  </w:style>
  <w:style w:type="paragraph" w:customStyle="1" w:styleId="Style15">
    <w:name w:val="Style15"/>
    <w:basedOn w:val="a"/>
    <w:rsid w:val="000A3102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Style18">
    <w:name w:val="Style18"/>
    <w:basedOn w:val="a"/>
    <w:rsid w:val="000A3102"/>
    <w:pPr>
      <w:widowControl w:val="0"/>
      <w:autoSpaceDE w:val="0"/>
      <w:autoSpaceDN w:val="0"/>
      <w:adjustRightInd w:val="0"/>
      <w:spacing w:line="338" w:lineRule="exact"/>
      <w:ind w:firstLine="713"/>
      <w:jc w:val="both"/>
    </w:pPr>
    <w:rPr>
      <w:lang w:eastAsia="zh-CN"/>
    </w:rPr>
  </w:style>
  <w:style w:type="character" w:customStyle="1" w:styleId="FontStyle25">
    <w:name w:val="Font Style25"/>
    <w:basedOn w:val="a0"/>
    <w:rsid w:val="000A31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0A3102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basedOn w:val="a0"/>
    <w:rsid w:val="000A310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0A3102"/>
    <w:rPr>
      <w:rFonts w:ascii="Century Gothic" w:hAnsi="Century Gothic" w:cs="Century Gothic"/>
      <w:spacing w:val="20"/>
      <w:sz w:val="20"/>
      <w:szCs w:val="20"/>
    </w:rPr>
  </w:style>
  <w:style w:type="character" w:customStyle="1" w:styleId="FontStyle29">
    <w:name w:val="Font Style29"/>
    <w:basedOn w:val="a0"/>
    <w:rsid w:val="000A3102"/>
    <w:rPr>
      <w:rFonts w:ascii="Times New Roman" w:hAnsi="Times New Roman" w:cs="Times New Roman"/>
      <w:i/>
      <w:iCs/>
      <w:spacing w:val="10"/>
      <w:sz w:val="26"/>
      <w:szCs w:val="26"/>
    </w:rPr>
  </w:style>
  <w:style w:type="paragraph" w:customStyle="1" w:styleId="11">
    <w:name w:val="Абзац списка1"/>
    <w:basedOn w:val="a"/>
    <w:rsid w:val="000A3102"/>
    <w:pPr>
      <w:spacing w:before="100" w:beforeAutospacing="1" w:after="100" w:afterAutospacing="1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B5EB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54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543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543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43C1"/>
    <w:rPr>
      <w:sz w:val="16"/>
      <w:szCs w:val="16"/>
    </w:rPr>
  </w:style>
  <w:style w:type="paragraph" w:styleId="af4">
    <w:name w:val="No Spacing"/>
    <w:link w:val="af5"/>
    <w:uiPriority w:val="1"/>
    <w:qFormat/>
    <w:rsid w:val="00D23B41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locked/>
    <w:rsid w:val="00D23B4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502A-F20E-4EC9-9420-69FADE42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января 2010 года в Министерство регионального развития Российской Федерации представлены три комлпексных инвестиционных плана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января 2010 года в Министерство регионального развития Российской Федерации представлены три комлпексных инвестиционных плана</dc:title>
  <dc:creator>sae</dc:creator>
  <cp:lastModifiedBy>Ознобихина Наталья Валерьевна</cp:lastModifiedBy>
  <cp:revision>2</cp:revision>
  <cp:lastPrinted>2015-12-23T02:40:00Z</cp:lastPrinted>
  <dcterms:created xsi:type="dcterms:W3CDTF">2015-12-24T02:45:00Z</dcterms:created>
  <dcterms:modified xsi:type="dcterms:W3CDTF">2015-12-24T02:45:00Z</dcterms:modified>
</cp:coreProperties>
</file>